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F3FD" w14:textId="77777777" w:rsidR="00564D44" w:rsidRPr="001B2ED4" w:rsidRDefault="00DA2B04">
      <w:pPr>
        <w:pStyle w:val="BodyA"/>
        <w:spacing w:after="0" w:line="259" w:lineRule="auto"/>
        <w:ind w:left="273" w:firstLine="0"/>
        <w:jc w:val="center"/>
        <w:rPr>
          <w:rFonts w:cs="Arial"/>
        </w:rPr>
      </w:pPr>
      <w:r w:rsidRPr="001B2ED4">
        <w:rPr>
          <w:rFonts w:cs="Arial"/>
          <w:b/>
          <w:bCs/>
          <w:u w:val="single"/>
          <w:lang w:val="de-DE"/>
        </w:rPr>
        <w:t>EGTON PARISH COUNCIL</w:t>
      </w:r>
      <w:r w:rsidRPr="001B2ED4">
        <w:rPr>
          <w:rFonts w:cs="Arial"/>
          <w:b/>
          <w:bCs/>
        </w:rPr>
        <w:t xml:space="preserve"> </w:t>
      </w:r>
      <w:r w:rsidRPr="001B2ED4">
        <w:rPr>
          <w:rFonts w:cs="Arial"/>
        </w:rPr>
        <w:t xml:space="preserve">         </w:t>
      </w:r>
    </w:p>
    <w:p w14:paraId="7111366F" w14:textId="77777777" w:rsidR="00564D44" w:rsidRPr="001B2ED4" w:rsidRDefault="00DA2B04">
      <w:pPr>
        <w:pStyle w:val="BodyA"/>
        <w:spacing w:after="2" w:line="259" w:lineRule="auto"/>
        <w:jc w:val="center"/>
        <w:rPr>
          <w:rFonts w:cs="Arial"/>
          <w:lang w:val="en-US"/>
        </w:rPr>
      </w:pPr>
      <w:r w:rsidRPr="001B2ED4">
        <w:rPr>
          <w:rFonts w:cs="Arial"/>
          <w:lang w:val="en-US"/>
        </w:rPr>
        <w:t xml:space="preserve">Clerk to the Council    C Harrison          </w:t>
      </w:r>
    </w:p>
    <w:p w14:paraId="3C62251A" w14:textId="77777777" w:rsidR="00564D44" w:rsidRPr="001B2ED4" w:rsidRDefault="00DA2B04">
      <w:pPr>
        <w:pStyle w:val="BodyA"/>
        <w:spacing w:after="4" w:line="259" w:lineRule="auto"/>
        <w:ind w:left="0" w:right="633" w:firstLine="0"/>
        <w:jc w:val="center"/>
        <w:rPr>
          <w:rStyle w:val="None"/>
          <w:rFonts w:cs="Arial"/>
        </w:rPr>
      </w:pPr>
      <w:r w:rsidRPr="001B2ED4">
        <w:rPr>
          <w:rFonts w:cs="Arial"/>
          <w:color w:val="0000FF"/>
          <w:u w:val="single" w:color="0000FF"/>
        </w:rPr>
        <w:t xml:space="preserve">                 egtonpc@hotmail.com</w:t>
      </w:r>
      <w:hyperlink r:id="rId7" w:history="1">
        <w:r w:rsidRPr="001B2ED4">
          <w:rPr>
            <w:rStyle w:val="Hyperlink0"/>
            <w:rFonts w:cs="Arial"/>
            <w:sz w:val="20"/>
            <w:szCs w:val="20"/>
          </w:rPr>
          <w:t xml:space="preserve"> </w:t>
        </w:r>
      </w:hyperlink>
      <w:hyperlink r:id="rId8" w:history="1">
        <w:r w:rsidRPr="001B2ED4">
          <w:rPr>
            <w:rStyle w:val="Hyperlink1"/>
            <w:rFonts w:cs="Arial"/>
            <w:sz w:val="20"/>
            <w:szCs w:val="20"/>
          </w:rPr>
          <w:t>www.datanorthyor</w:t>
        </w:r>
      </w:hyperlink>
      <w:hyperlink r:id="rId9" w:history="1">
        <w:r w:rsidRPr="001B2ED4">
          <w:rPr>
            <w:rStyle w:val="Hyperlink2"/>
            <w:rFonts w:cs="Arial"/>
            <w:sz w:val="20"/>
            <w:szCs w:val="20"/>
          </w:rPr>
          <w:t>k</w:t>
        </w:r>
      </w:hyperlink>
      <w:hyperlink r:id="rId10" w:history="1">
        <w:r w:rsidRPr="001B2ED4">
          <w:rPr>
            <w:rStyle w:val="Hyperlink2"/>
            <w:rFonts w:cs="Arial"/>
            <w:sz w:val="20"/>
            <w:szCs w:val="20"/>
          </w:rPr>
          <w:t>s</w:t>
        </w:r>
      </w:hyperlink>
      <w:hyperlink r:id="rId11" w:history="1">
        <w:r w:rsidRPr="001B2ED4">
          <w:rPr>
            <w:rStyle w:val="Hyperlink2"/>
            <w:rFonts w:cs="Arial"/>
            <w:sz w:val="20"/>
            <w:szCs w:val="20"/>
          </w:rPr>
          <w:t>.</w:t>
        </w:r>
      </w:hyperlink>
      <w:hyperlink r:id="rId12" w:history="1">
        <w:r w:rsidRPr="001B2ED4">
          <w:rPr>
            <w:rStyle w:val="Hyperlink2"/>
            <w:rFonts w:cs="Arial"/>
            <w:sz w:val="20"/>
            <w:szCs w:val="20"/>
          </w:rPr>
          <w:t>g</w:t>
        </w:r>
      </w:hyperlink>
      <w:hyperlink r:id="rId13" w:history="1">
        <w:r w:rsidRPr="001B2ED4">
          <w:rPr>
            <w:rStyle w:val="Hyperlink2"/>
            <w:rFonts w:cs="Arial"/>
            <w:sz w:val="20"/>
            <w:szCs w:val="20"/>
          </w:rPr>
          <w:t>o</w:t>
        </w:r>
      </w:hyperlink>
      <w:hyperlink r:id="rId14" w:history="1">
        <w:r w:rsidRPr="001B2ED4">
          <w:rPr>
            <w:rStyle w:val="Hyperlink2"/>
            <w:rFonts w:cs="Arial"/>
            <w:sz w:val="20"/>
            <w:szCs w:val="20"/>
          </w:rPr>
          <w:t>v</w:t>
        </w:r>
      </w:hyperlink>
      <w:hyperlink r:id="rId15" w:history="1">
        <w:r w:rsidRPr="001B2ED4">
          <w:rPr>
            <w:rStyle w:val="Hyperlink2"/>
            <w:rFonts w:cs="Arial"/>
            <w:sz w:val="20"/>
            <w:szCs w:val="20"/>
          </w:rPr>
          <w:t>.</w:t>
        </w:r>
      </w:hyperlink>
      <w:hyperlink r:id="rId16" w:history="1">
        <w:r w:rsidRPr="001B2ED4">
          <w:rPr>
            <w:rStyle w:val="Hyperlink2"/>
            <w:rFonts w:cs="Arial"/>
            <w:sz w:val="20"/>
            <w:szCs w:val="20"/>
          </w:rPr>
          <w:t>u</w:t>
        </w:r>
      </w:hyperlink>
      <w:hyperlink r:id="rId17" w:history="1">
        <w:r w:rsidRPr="001B2ED4">
          <w:rPr>
            <w:rStyle w:val="Hyperlink2"/>
            <w:rFonts w:cs="Arial"/>
            <w:sz w:val="20"/>
            <w:szCs w:val="20"/>
          </w:rPr>
          <w:t>K</w:t>
        </w:r>
      </w:hyperlink>
      <w:hyperlink r:id="rId18" w:history="1">
        <w:r w:rsidRPr="001B2ED4">
          <w:rPr>
            <w:rStyle w:val="Hyperlink0"/>
            <w:rFonts w:cs="Arial"/>
            <w:sz w:val="20"/>
            <w:szCs w:val="20"/>
          </w:rPr>
          <w:t xml:space="preserve">          </w:t>
        </w:r>
      </w:hyperlink>
    </w:p>
    <w:p w14:paraId="1C363C20" w14:textId="77777777" w:rsidR="00564D44" w:rsidRPr="001B2ED4" w:rsidRDefault="00DA2B04">
      <w:pPr>
        <w:pStyle w:val="BodyA"/>
        <w:spacing w:after="4" w:line="259" w:lineRule="auto"/>
        <w:ind w:left="3863" w:firstLine="0"/>
        <w:jc w:val="center"/>
        <w:rPr>
          <w:rStyle w:val="None"/>
          <w:rFonts w:cs="Arial"/>
        </w:rPr>
      </w:pPr>
      <w:r w:rsidRPr="001B2ED4">
        <w:rPr>
          <w:rStyle w:val="None"/>
          <w:rFonts w:cs="Arial"/>
        </w:rPr>
        <w:t xml:space="preserve">          </w:t>
      </w:r>
    </w:p>
    <w:p w14:paraId="67AD5DC1" w14:textId="68F1271A" w:rsidR="00564D44" w:rsidRPr="001B2ED4" w:rsidRDefault="00DA2B04" w:rsidP="00633E84">
      <w:pPr>
        <w:pStyle w:val="BodyA"/>
        <w:spacing w:after="2" w:line="259" w:lineRule="auto"/>
        <w:ind w:right="11"/>
        <w:jc w:val="center"/>
        <w:rPr>
          <w:rStyle w:val="None"/>
          <w:rFonts w:cs="Arial"/>
          <w:lang w:val="en-US"/>
        </w:rPr>
      </w:pPr>
      <w:r w:rsidRPr="001B2ED4">
        <w:rPr>
          <w:rStyle w:val="None"/>
          <w:rFonts w:cs="Arial"/>
          <w:lang w:val="en-US"/>
        </w:rPr>
        <w:t>Minutes of the extraordinary meeting held at</w:t>
      </w:r>
    </w:p>
    <w:p w14:paraId="00F2B5EB" w14:textId="2F7E866D" w:rsidR="00564D44" w:rsidRPr="001B2ED4" w:rsidRDefault="00D87DE1" w:rsidP="005C03C7">
      <w:pPr>
        <w:pStyle w:val="BodyA"/>
        <w:jc w:val="center"/>
        <w:rPr>
          <w:rStyle w:val="None"/>
          <w:rFonts w:cs="Arial"/>
          <w:lang w:val="en-US"/>
        </w:rPr>
      </w:pPr>
      <w:r w:rsidRPr="001B2ED4">
        <w:rPr>
          <w:rStyle w:val="None"/>
          <w:rFonts w:cs="Arial"/>
          <w:lang w:val="en-US"/>
        </w:rPr>
        <w:t xml:space="preserve">6.30pm </w:t>
      </w:r>
      <w:r w:rsidR="00DA2B04" w:rsidRPr="001B2ED4">
        <w:rPr>
          <w:rStyle w:val="None"/>
          <w:rFonts w:cs="Arial"/>
          <w:lang w:val="en-US"/>
        </w:rPr>
        <w:t xml:space="preserve">on </w:t>
      </w:r>
      <w:r w:rsidRPr="001B2ED4">
        <w:rPr>
          <w:rStyle w:val="None"/>
          <w:rFonts w:cs="Arial"/>
          <w:lang w:val="en-US"/>
        </w:rPr>
        <w:t>T</w:t>
      </w:r>
      <w:r w:rsidR="00D46995" w:rsidRPr="001B2ED4">
        <w:rPr>
          <w:rStyle w:val="None"/>
          <w:rFonts w:cs="Arial"/>
          <w:lang w:val="en-US"/>
        </w:rPr>
        <w:t>hursday 29 February 2024</w:t>
      </w:r>
      <w:r w:rsidR="00633E84" w:rsidRPr="001B2ED4">
        <w:rPr>
          <w:rStyle w:val="None"/>
          <w:rFonts w:cs="Arial"/>
          <w:lang w:val="en-US"/>
        </w:rPr>
        <w:t xml:space="preserve"> at the </w:t>
      </w:r>
      <w:r w:rsidR="0099576E" w:rsidRPr="001B2ED4">
        <w:rPr>
          <w:rStyle w:val="None"/>
          <w:rFonts w:cs="Arial"/>
          <w:lang w:val="en-US"/>
        </w:rPr>
        <w:t>Village Hall</w:t>
      </w:r>
      <w:r w:rsidR="00633E84" w:rsidRPr="001B2ED4">
        <w:rPr>
          <w:rStyle w:val="None"/>
          <w:rFonts w:cs="Arial"/>
          <w:lang w:val="en-US"/>
        </w:rPr>
        <w:t>, Egton.</w:t>
      </w:r>
    </w:p>
    <w:p w14:paraId="7A39B50F" w14:textId="13174510" w:rsidR="00564D44" w:rsidRPr="001B2ED4" w:rsidRDefault="00564D44" w:rsidP="00633E84">
      <w:pPr>
        <w:pStyle w:val="BodyA"/>
        <w:ind w:left="2507"/>
        <w:jc w:val="center"/>
        <w:rPr>
          <w:rStyle w:val="None"/>
          <w:rFonts w:cs="Arial"/>
        </w:rPr>
      </w:pPr>
    </w:p>
    <w:p w14:paraId="12E4059A" w14:textId="584BC29F" w:rsidR="00564D44" w:rsidRPr="001B2ED4" w:rsidRDefault="00DA2B04" w:rsidP="00D87DE1">
      <w:pPr>
        <w:pStyle w:val="BodyA"/>
        <w:ind w:left="218" w:firstLine="0"/>
        <w:jc w:val="center"/>
        <w:rPr>
          <w:rStyle w:val="None"/>
          <w:rFonts w:cs="Arial"/>
          <w:lang w:val="en-US"/>
        </w:rPr>
      </w:pPr>
      <w:r w:rsidRPr="001B2ED4">
        <w:rPr>
          <w:rStyle w:val="None"/>
          <w:rFonts w:cs="Arial"/>
          <w:lang w:val="en-US"/>
        </w:rPr>
        <w:t xml:space="preserve">Present: Cllrs </w:t>
      </w:r>
      <w:r w:rsidR="005C03C7" w:rsidRPr="001B2ED4">
        <w:rPr>
          <w:rStyle w:val="None"/>
          <w:rFonts w:cs="Arial"/>
          <w:lang w:val="en-US"/>
        </w:rPr>
        <w:t xml:space="preserve">S Shaw, </w:t>
      </w:r>
      <w:r w:rsidR="00E55AAC" w:rsidRPr="001B2ED4">
        <w:rPr>
          <w:rStyle w:val="None"/>
          <w:rFonts w:cs="Arial"/>
          <w:lang w:val="en-US"/>
        </w:rPr>
        <w:t xml:space="preserve">R Grayson, </w:t>
      </w:r>
      <w:r w:rsidR="005C03C7" w:rsidRPr="001B2ED4">
        <w:rPr>
          <w:rStyle w:val="None"/>
          <w:rFonts w:cs="Arial"/>
          <w:lang w:val="en-US"/>
        </w:rPr>
        <w:t xml:space="preserve">S Harrison, G </w:t>
      </w:r>
      <w:r w:rsidR="001831BC" w:rsidRPr="001B2ED4">
        <w:rPr>
          <w:rStyle w:val="None"/>
          <w:rFonts w:cs="Arial"/>
          <w:lang w:val="en-US"/>
        </w:rPr>
        <w:t>Yurwich-Spink</w:t>
      </w:r>
      <w:r w:rsidRPr="001B2ED4">
        <w:rPr>
          <w:rStyle w:val="None"/>
          <w:rFonts w:cs="Arial"/>
          <w:lang w:val="en-US"/>
        </w:rPr>
        <w:t xml:space="preserve"> and C Harrison, clerk.</w:t>
      </w:r>
    </w:p>
    <w:p w14:paraId="50B79B6B" w14:textId="77777777" w:rsidR="00564D44" w:rsidRPr="001B2ED4" w:rsidRDefault="00564D44">
      <w:pPr>
        <w:pStyle w:val="BodyA"/>
        <w:spacing w:after="75" w:line="259" w:lineRule="auto"/>
        <w:ind w:left="256" w:firstLine="0"/>
        <w:rPr>
          <w:rStyle w:val="NoneA"/>
          <w:rFonts w:cs="Arial"/>
        </w:rPr>
      </w:pPr>
    </w:p>
    <w:p w14:paraId="2338DF42" w14:textId="1A17282A" w:rsidR="00E55AAC" w:rsidRPr="001B2ED4" w:rsidRDefault="00E55AAC" w:rsidP="00772947">
      <w:pPr>
        <w:pStyle w:val="BodyA"/>
        <w:spacing w:after="75" w:line="259" w:lineRule="auto"/>
        <w:ind w:left="256" w:firstLine="0"/>
        <w:jc w:val="center"/>
        <w:rPr>
          <w:rStyle w:val="NoneA"/>
          <w:rFonts w:cs="Arial"/>
        </w:rPr>
      </w:pPr>
      <w:r w:rsidRPr="001B2ED4">
        <w:rPr>
          <w:rStyle w:val="NoneA"/>
          <w:rFonts w:cs="Arial"/>
        </w:rPr>
        <w:t>Public</w:t>
      </w:r>
      <w:r w:rsidR="00A239BC" w:rsidRPr="001B2ED4">
        <w:rPr>
          <w:rStyle w:val="NoneA"/>
          <w:rFonts w:cs="Arial"/>
        </w:rPr>
        <w:t xml:space="preserve">  No members of the public were present</w:t>
      </w:r>
    </w:p>
    <w:p w14:paraId="0DC81DD3" w14:textId="77777777" w:rsidR="00564D44" w:rsidRPr="001B2ED4" w:rsidRDefault="00564D44">
      <w:pPr>
        <w:pStyle w:val="BodyA"/>
        <w:spacing w:after="75" w:line="259" w:lineRule="auto"/>
        <w:ind w:left="256" w:firstLine="0"/>
        <w:rPr>
          <w:rStyle w:val="NoneA"/>
          <w:rFonts w:cs="Arial"/>
        </w:rPr>
      </w:pPr>
    </w:p>
    <w:p w14:paraId="512CD9A1" w14:textId="531842CB" w:rsidR="00564D44" w:rsidRPr="001B2ED4" w:rsidRDefault="00DA2B04">
      <w:pPr>
        <w:pStyle w:val="BodyA"/>
        <w:numPr>
          <w:ilvl w:val="0"/>
          <w:numId w:val="2"/>
        </w:numPr>
        <w:spacing w:after="183"/>
        <w:rPr>
          <w:rFonts w:cs="Arial"/>
          <w:lang w:val="en-US"/>
        </w:rPr>
      </w:pPr>
      <w:r w:rsidRPr="001B2ED4">
        <w:rPr>
          <w:rStyle w:val="None"/>
          <w:rFonts w:cs="Arial"/>
          <w:lang w:val="en-US"/>
        </w:rPr>
        <w:t xml:space="preserve">To receive apologies and approve reasons for absence: </w:t>
      </w:r>
      <w:r w:rsidR="00A239BC" w:rsidRPr="001B2ED4">
        <w:rPr>
          <w:rStyle w:val="None"/>
          <w:rFonts w:cs="Arial"/>
          <w:lang w:val="en-US"/>
        </w:rPr>
        <w:t xml:space="preserve">Cllr T Boulton, A Cockrem and R </w:t>
      </w:r>
      <w:r w:rsidR="00675361">
        <w:rPr>
          <w:rStyle w:val="None"/>
          <w:rFonts w:cs="Arial"/>
          <w:lang w:val="en-US"/>
        </w:rPr>
        <w:t>Hodgson</w:t>
      </w:r>
    </w:p>
    <w:p w14:paraId="40A5D53F" w14:textId="77777777" w:rsidR="00564D44" w:rsidRPr="001B2ED4" w:rsidRDefault="00DA2B04">
      <w:pPr>
        <w:pStyle w:val="BodyA"/>
        <w:numPr>
          <w:ilvl w:val="0"/>
          <w:numId w:val="2"/>
        </w:numPr>
        <w:rPr>
          <w:rFonts w:cs="Arial"/>
          <w:lang w:val="en-US"/>
        </w:rPr>
      </w:pPr>
      <w:r w:rsidRPr="001B2ED4">
        <w:rPr>
          <w:rStyle w:val="None"/>
          <w:rFonts w:cs="Arial"/>
          <w:lang w:val="en-US"/>
        </w:rPr>
        <w:t xml:space="preserve">Declarations of interest in respect of any of the agenda items to be discussed: - none         </w:t>
      </w:r>
    </w:p>
    <w:p w14:paraId="34F2B0F9" w14:textId="77777777" w:rsidR="00564D44" w:rsidRPr="001B2ED4" w:rsidRDefault="00564D44">
      <w:pPr>
        <w:pStyle w:val="BodyA"/>
        <w:ind w:left="709" w:firstLine="0"/>
        <w:rPr>
          <w:rStyle w:val="NoneA"/>
          <w:rFonts w:cs="Arial"/>
        </w:rPr>
      </w:pPr>
    </w:p>
    <w:p w14:paraId="5D7C0730" w14:textId="292A6B7A" w:rsidR="00564D44" w:rsidRPr="001B2ED4" w:rsidRDefault="00DA2B04">
      <w:pPr>
        <w:pStyle w:val="BodyA"/>
        <w:spacing w:after="44" w:line="262" w:lineRule="auto"/>
        <w:ind w:left="0" w:firstLine="309"/>
        <w:rPr>
          <w:rStyle w:val="None"/>
          <w:rFonts w:cs="Arial"/>
          <w:lang w:val="en-US"/>
        </w:rPr>
      </w:pPr>
      <w:r w:rsidRPr="001B2ED4">
        <w:rPr>
          <w:rStyle w:val="None"/>
          <w:rFonts w:cs="Arial"/>
          <w:lang w:val="en-US"/>
        </w:rPr>
        <w:t>3</w:t>
      </w:r>
      <w:r w:rsidRPr="001B2ED4">
        <w:rPr>
          <w:rStyle w:val="None"/>
          <w:rFonts w:cs="Arial"/>
          <w:lang w:val="en-US"/>
        </w:rPr>
        <w:tab/>
        <w:t xml:space="preserve">To consider </w:t>
      </w:r>
      <w:r w:rsidR="00E72908" w:rsidRPr="001B2ED4">
        <w:rPr>
          <w:rStyle w:val="None"/>
          <w:rFonts w:cs="Arial"/>
          <w:lang w:val="en-US"/>
        </w:rPr>
        <w:t>the following:</w:t>
      </w:r>
    </w:p>
    <w:p w14:paraId="07603142" w14:textId="77777777" w:rsidR="00E72908" w:rsidRPr="001B2ED4" w:rsidRDefault="00E72908">
      <w:pPr>
        <w:pStyle w:val="BodyA"/>
        <w:spacing w:after="44" w:line="262" w:lineRule="auto"/>
        <w:ind w:left="0" w:firstLine="309"/>
        <w:rPr>
          <w:rStyle w:val="None"/>
          <w:rFonts w:cs="Arial"/>
          <w:lang w:val="en-US"/>
        </w:rPr>
      </w:pPr>
    </w:p>
    <w:p w14:paraId="25CF8704" w14:textId="27214A68" w:rsidR="001259FF" w:rsidRPr="001B2ED4" w:rsidRDefault="001259FF" w:rsidP="001259FF">
      <w:pPr>
        <w:spacing w:after="253"/>
        <w:ind w:left="501" w:right="1312"/>
        <w:rPr>
          <w:rFonts w:ascii="Arial" w:hAnsi="Arial" w:cs="Arial"/>
          <w:b/>
          <w:sz w:val="20"/>
          <w:szCs w:val="20"/>
        </w:rPr>
      </w:pPr>
      <w:r w:rsidRPr="001B2ED4">
        <w:rPr>
          <w:rFonts w:ascii="Arial" w:hAnsi="Arial" w:cs="Arial"/>
          <w:sz w:val="20"/>
          <w:szCs w:val="20"/>
        </w:rPr>
        <w:t xml:space="preserve">3.1 NYM/2024/0105 </w:t>
      </w:r>
      <w:r w:rsidRPr="001B2ED4">
        <w:rPr>
          <w:rFonts w:ascii="Arial" w:hAnsi="Arial" w:cs="Arial"/>
          <w:b/>
          <w:sz w:val="20"/>
          <w:szCs w:val="20"/>
        </w:rPr>
        <w:t>Application for certificate of lawfulness for confirmation of the lawful implementation of planning permission NYM/2020/0605/FL before 12 October 2023 at Cross Farm Buildings, High Street, Egton</w:t>
      </w:r>
      <w:r w:rsidRPr="001B2ED4">
        <w:rPr>
          <w:rFonts w:ascii="Arial" w:hAnsi="Arial" w:cs="Arial"/>
          <w:b/>
          <w:sz w:val="20"/>
          <w:szCs w:val="20"/>
        </w:rPr>
        <w:t xml:space="preserve"> Resolved No objection provided </w:t>
      </w:r>
      <w:r w:rsidR="00F128AE">
        <w:rPr>
          <w:rFonts w:ascii="Arial" w:hAnsi="Arial" w:cs="Arial"/>
          <w:b/>
          <w:sz w:val="20"/>
          <w:szCs w:val="20"/>
        </w:rPr>
        <w:t xml:space="preserve">it </w:t>
      </w:r>
      <w:r w:rsidR="00BC5912" w:rsidRPr="001B2ED4">
        <w:rPr>
          <w:rFonts w:ascii="Arial" w:hAnsi="Arial" w:cs="Arial"/>
          <w:b/>
          <w:sz w:val="20"/>
          <w:szCs w:val="20"/>
        </w:rPr>
        <w:t>is and stays a primary residential residen</w:t>
      </w:r>
      <w:r w:rsidR="00690E67" w:rsidRPr="001B2ED4">
        <w:rPr>
          <w:rFonts w:ascii="Arial" w:hAnsi="Arial" w:cs="Arial"/>
          <w:b/>
          <w:sz w:val="20"/>
          <w:szCs w:val="20"/>
        </w:rPr>
        <w:t>ce.  Clerk to email planning.</w:t>
      </w:r>
    </w:p>
    <w:p w14:paraId="257B73A7" w14:textId="414A5650" w:rsidR="001259FF" w:rsidRPr="001B2ED4" w:rsidRDefault="001259FF" w:rsidP="001259FF">
      <w:pPr>
        <w:spacing w:after="208" w:line="266" w:lineRule="auto"/>
        <w:ind w:left="501"/>
        <w:rPr>
          <w:rFonts w:ascii="Arial" w:eastAsia="Calibri" w:hAnsi="Arial" w:cs="Arial"/>
          <w:sz w:val="20"/>
          <w:szCs w:val="20"/>
        </w:rPr>
      </w:pPr>
      <w:r w:rsidRPr="001B2ED4">
        <w:rPr>
          <w:rFonts w:ascii="Arial" w:hAnsi="Arial" w:cs="Arial"/>
          <w:sz w:val="20"/>
          <w:szCs w:val="20"/>
        </w:rPr>
        <w:t xml:space="preserve">3.2 </w:t>
      </w:r>
      <w:r w:rsidRPr="001B2ED4">
        <w:rPr>
          <w:rFonts w:ascii="Arial" w:hAnsi="Arial" w:cs="Arial"/>
          <w:b/>
          <w:bCs/>
          <w:sz w:val="20"/>
          <w:szCs w:val="20"/>
        </w:rPr>
        <w:t xml:space="preserve">NYM/2024/0046 To note </w:t>
      </w:r>
      <w:r w:rsidRPr="001B2ED4">
        <w:rPr>
          <w:rFonts w:ascii="Arial" w:hAnsi="Arial" w:cs="Arial"/>
          <w:b/>
          <w:bCs/>
          <w:color w:val="2F374C"/>
          <w:sz w:val="20"/>
          <w:szCs w:val="20"/>
          <w:shd w:val="clear" w:color="auto" w:fill="FFFFFF"/>
        </w:rPr>
        <w:t xml:space="preserve">No objection following amendments to proposed </w:t>
      </w:r>
      <w:r w:rsidR="0099576E" w:rsidRPr="001B2ED4">
        <w:rPr>
          <w:rFonts w:ascii="Arial" w:hAnsi="Arial" w:cs="Arial"/>
          <w:b/>
          <w:bCs/>
          <w:color w:val="2F374C"/>
          <w:sz w:val="20"/>
          <w:szCs w:val="20"/>
          <w:shd w:val="clear" w:color="auto" w:fill="FFFFFF"/>
        </w:rPr>
        <w:t>works 30</w:t>
      </w:r>
      <w:r w:rsidRPr="001B2ED4">
        <w:rPr>
          <w:rFonts w:ascii="Arial" w:hAnsi="Arial" w:cs="Arial"/>
          <w:b/>
          <w:bCs/>
          <w:color w:val="2F374C"/>
          <w:sz w:val="20"/>
          <w:szCs w:val="20"/>
          <w:shd w:val="clear" w:color="auto" w:fill="FFFFFF"/>
        </w:rPr>
        <w:t>-01-2024. To a</w:t>
      </w:r>
      <w:r w:rsidRPr="001B2ED4">
        <w:rPr>
          <w:rFonts w:ascii="Arial" w:hAnsi="Arial" w:cs="Arial"/>
          <w:b/>
          <w:sz w:val="20"/>
          <w:szCs w:val="20"/>
        </w:rPr>
        <w:t>pplication for Works to tree(s) protected by Tree Preservation Order, for your information</w:t>
      </w:r>
    </w:p>
    <w:p w14:paraId="0C10A749" w14:textId="77777777" w:rsidR="001259FF" w:rsidRPr="001B2ED4" w:rsidRDefault="001259FF" w:rsidP="001259FF">
      <w:pPr>
        <w:spacing w:after="70" w:line="266" w:lineRule="auto"/>
        <w:ind w:left="-5" w:firstLine="506"/>
        <w:rPr>
          <w:rFonts w:ascii="Arial" w:hAnsi="Arial" w:cs="Arial"/>
          <w:sz w:val="20"/>
          <w:szCs w:val="20"/>
        </w:rPr>
      </w:pPr>
      <w:r w:rsidRPr="001B2ED4">
        <w:rPr>
          <w:rFonts w:ascii="Arial" w:hAnsi="Arial" w:cs="Arial"/>
          <w:b/>
          <w:sz w:val="20"/>
          <w:szCs w:val="20"/>
        </w:rPr>
        <w:t>TPO 2018/1 Cedar Lodge, Egton Lane</w:t>
      </w:r>
    </w:p>
    <w:p w14:paraId="75EE5849" w14:textId="77777777" w:rsidR="001259FF" w:rsidRPr="001B2ED4" w:rsidRDefault="001259FF" w:rsidP="001259FF">
      <w:pPr>
        <w:spacing w:after="70" w:line="266" w:lineRule="auto"/>
        <w:ind w:left="-5" w:firstLine="506"/>
        <w:rPr>
          <w:rFonts w:ascii="Arial" w:hAnsi="Arial" w:cs="Arial"/>
          <w:sz w:val="20"/>
          <w:szCs w:val="20"/>
        </w:rPr>
      </w:pPr>
      <w:r w:rsidRPr="001B2ED4">
        <w:rPr>
          <w:rFonts w:ascii="Arial" w:hAnsi="Arial" w:cs="Arial"/>
          <w:b/>
          <w:sz w:val="20"/>
          <w:szCs w:val="20"/>
        </w:rPr>
        <w:t>T3 Lime – crown reduce</w:t>
      </w:r>
    </w:p>
    <w:p w14:paraId="53BDCE45" w14:textId="77777777" w:rsidR="001259FF" w:rsidRPr="001B2ED4" w:rsidRDefault="001259FF" w:rsidP="001259FF">
      <w:pPr>
        <w:spacing w:after="210" w:line="266" w:lineRule="auto"/>
        <w:ind w:left="-5" w:firstLine="506"/>
        <w:rPr>
          <w:rFonts w:ascii="Arial" w:hAnsi="Arial" w:cs="Arial"/>
          <w:b/>
          <w:sz w:val="20"/>
          <w:szCs w:val="20"/>
        </w:rPr>
      </w:pPr>
      <w:r w:rsidRPr="001B2ED4">
        <w:rPr>
          <w:rFonts w:ascii="Arial" w:hAnsi="Arial" w:cs="Arial"/>
          <w:b/>
          <w:sz w:val="20"/>
          <w:szCs w:val="20"/>
        </w:rPr>
        <w:t>T4 Sycamore, T8 Western Red Cedar, T9 Western Red Cedar – fell/replace</w:t>
      </w:r>
    </w:p>
    <w:p w14:paraId="7FBF44AB" w14:textId="1EE3A52F" w:rsidR="00690E67" w:rsidRPr="001B2ED4" w:rsidRDefault="00690E67" w:rsidP="001259FF">
      <w:pPr>
        <w:spacing w:after="210" w:line="266" w:lineRule="auto"/>
        <w:ind w:left="-5" w:firstLine="506"/>
        <w:rPr>
          <w:rFonts w:ascii="Arial" w:hAnsi="Arial" w:cs="Arial"/>
          <w:b/>
          <w:sz w:val="20"/>
          <w:szCs w:val="20"/>
        </w:rPr>
      </w:pPr>
      <w:r w:rsidRPr="001B2ED4">
        <w:rPr>
          <w:rFonts w:ascii="Arial" w:hAnsi="Arial" w:cs="Arial"/>
          <w:b/>
          <w:sz w:val="20"/>
          <w:szCs w:val="20"/>
        </w:rPr>
        <w:t>Noted</w:t>
      </w:r>
    </w:p>
    <w:p w14:paraId="3C4B2BA4" w14:textId="77777777" w:rsidR="003B3A62" w:rsidRDefault="001259FF" w:rsidP="0092032F">
      <w:pPr>
        <w:pStyle w:val="NormalWeb"/>
        <w:ind w:left="501"/>
        <w:rPr>
          <w:rFonts w:ascii="Arial" w:hAnsi="Arial" w:cs="Arial"/>
          <w:b/>
          <w:bCs/>
          <w:sz w:val="20"/>
          <w:szCs w:val="20"/>
        </w:rPr>
      </w:pPr>
      <w:r w:rsidRPr="001B2ED4">
        <w:rPr>
          <w:rFonts w:ascii="Arial" w:hAnsi="Arial" w:cs="Arial"/>
          <w:sz w:val="20"/>
          <w:szCs w:val="20"/>
        </w:rPr>
        <w:t xml:space="preserve">3.3 </w:t>
      </w:r>
      <w:r w:rsidRPr="001B2ED4">
        <w:rPr>
          <w:rFonts w:ascii="Arial" w:hAnsi="Arial" w:cs="Arial"/>
          <w:b/>
          <w:bCs/>
          <w:sz w:val="20"/>
          <w:szCs w:val="20"/>
        </w:rPr>
        <w:t>NORTH YORKSHIRE COUNCIL</w:t>
      </w:r>
      <w:r w:rsidRPr="001B2ED4">
        <w:rPr>
          <w:rFonts w:ascii="Arial" w:hAnsi="Arial" w:cs="Arial"/>
          <w:b/>
          <w:bCs/>
          <w:sz w:val="20"/>
          <w:szCs w:val="20"/>
        </w:rPr>
        <w:br/>
        <w:t>HIGHWAYS ACT 1980</w:t>
      </w:r>
      <w:r w:rsidRPr="001B2ED4">
        <w:rPr>
          <w:rFonts w:ascii="Arial" w:hAnsi="Arial" w:cs="Arial"/>
          <w:b/>
          <w:bCs/>
          <w:sz w:val="20"/>
          <w:szCs w:val="20"/>
        </w:rPr>
        <w:br/>
        <w:t>PUBLIC PATH DIVERSION ORDERPUBLIC FOOTPATHS 30.33/129 AND 30.33/166, LODGE HILL FARM, EGTON, DIVERSION ORDER 2024Area: Scarborough.</w:t>
      </w:r>
      <w:r w:rsidRPr="001B2ED4">
        <w:rPr>
          <w:rFonts w:ascii="Arial" w:hAnsi="Arial" w:cs="Arial"/>
          <w:b/>
          <w:bCs/>
          <w:sz w:val="20"/>
          <w:szCs w:val="20"/>
        </w:rPr>
        <w:br/>
        <w:t>Parish: Egton.</w:t>
      </w:r>
      <w:r w:rsidRPr="001B2ED4">
        <w:rPr>
          <w:rFonts w:ascii="Arial" w:hAnsi="Arial" w:cs="Arial"/>
          <w:b/>
          <w:bCs/>
          <w:sz w:val="20"/>
          <w:szCs w:val="20"/>
        </w:rPr>
        <w:br/>
        <w:t>Postcode: YO22 5AZ.</w:t>
      </w:r>
      <w:r w:rsidR="0092032F" w:rsidRPr="001B2ED4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E542BC5" w14:textId="5723884E" w:rsidR="00690E67" w:rsidRPr="001B2ED4" w:rsidRDefault="0092032F" w:rsidP="0092032F">
      <w:pPr>
        <w:pStyle w:val="NormalWeb"/>
        <w:ind w:left="501"/>
        <w:rPr>
          <w:rFonts w:ascii="Arial" w:hAnsi="Arial" w:cs="Arial"/>
          <w:b/>
          <w:bCs/>
          <w:sz w:val="20"/>
          <w:szCs w:val="20"/>
        </w:rPr>
      </w:pPr>
      <w:r w:rsidRPr="001B2ED4">
        <w:rPr>
          <w:rFonts w:ascii="Arial" w:hAnsi="Arial" w:cs="Arial"/>
          <w:b/>
          <w:bCs/>
          <w:sz w:val="20"/>
          <w:szCs w:val="20"/>
        </w:rPr>
        <w:t>Resolved clerk to reply with objections to the diversion</w:t>
      </w:r>
      <w:r w:rsidR="00960AD3" w:rsidRPr="001B2ED4">
        <w:rPr>
          <w:rFonts w:ascii="Arial" w:hAnsi="Arial" w:cs="Arial"/>
          <w:b/>
          <w:bCs/>
          <w:sz w:val="20"/>
          <w:szCs w:val="20"/>
        </w:rPr>
        <w:t xml:space="preserve"> for the following reasons, </w:t>
      </w:r>
      <w:r w:rsidR="0099576E" w:rsidRPr="001B2ED4">
        <w:rPr>
          <w:rFonts w:ascii="Arial" w:hAnsi="Arial" w:cs="Arial"/>
          <w:b/>
          <w:bCs/>
          <w:sz w:val="20"/>
          <w:szCs w:val="20"/>
        </w:rPr>
        <w:t>it</w:t>
      </w:r>
      <w:r w:rsidR="007C24BE" w:rsidRPr="001B2ED4">
        <w:rPr>
          <w:rFonts w:ascii="Arial" w:hAnsi="Arial" w:cs="Arial"/>
          <w:b/>
          <w:bCs/>
          <w:sz w:val="20"/>
          <w:szCs w:val="20"/>
        </w:rPr>
        <w:t xml:space="preserve"> is an </w:t>
      </w:r>
      <w:r w:rsidR="00A938ED" w:rsidRPr="001B2ED4">
        <w:rPr>
          <w:rFonts w:ascii="Arial" w:hAnsi="Arial" w:cs="Arial"/>
          <w:b/>
          <w:bCs/>
          <w:sz w:val="20"/>
          <w:szCs w:val="20"/>
        </w:rPr>
        <w:t xml:space="preserve">historical footpath and </w:t>
      </w:r>
      <w:r w:rsidR="007C24BE" w:rsidRPr="001B2ED4">
        <w:rPr>
          <w:rFonts w:ascii="Arial" w:hAnsi="Arial" w:cs="Arial"/>
          <w:b/>
          <w:bCs/>
          <w:sz w:val="20"/>
          <w:szCs w:val="20"/>
        </w:rPr>
        <w:t xml:space="preserve">the </w:t>
      </w:r>
      <w:r w:rsidR="00A938ED" w:rsidRPr="001B2ED4">
        <w:rPr>
          <w:rFonts w:ascii="Arial" w:hAnsi="Arial" w:cs="Arial"/>
          <w:b/>
          <w:bCs/>
          <w:sz w:val="20"/>
          <w:szCs w:val="20"/>
        </w:rPr>
        <w:t>diversion seems unnecessary</w:t>
      </w:r>
      <w:r w:rsidR="00C935D5" w:rsidRPr="001B2ED4">
        <w:rPr>
          <w:rFonts w:ascii="Arial" w:hAnsi="Arial" w:cs="Arial"/>
          <w:b/>
          <w:bCs/>
          <w:sz w:val="20"/>
          <w:szCs w:val="20"/>
        </w:rPr>
        <w:t>.  There is little impact on privacy or security as the existing footpath is far enough away from the building</w:t>
      </w:r>
      <w:r w:rsidR="002144C2" w:rsidRPr="001B2ED4">
        <w:rPr>
          <w:rFonts w:ascii="Arial" w:hAnsi="Arial" w:cs="Arial"/>
          <w:b/>
          <w:bCs/>
          <w:sz w:val="20"/>
          <w:szCs w:val="20"/>
        </w:rPr>
        <w:t xml:space="preserve">.  The proposed diversion is unsuitable as it is over as </w:t>
      </w:r>
      <w:r w:rsidR="006A4C8D" w:rsidRPr="001B2ED4">
        <w:rPr>
          <w:rFonts w:ascii="Arial" w:hAnsi="Arial" w:cs="Arial"/>
          <w:b/>
          <w:bCs/>
          <w:sz w:val="20"/>
          <w:szCs w:val="20"/>
        </w:rPr>
        <w:t>it is over a field and this could change use</w:t>
      </w:r>
      <w:r w:rsidR="0009606B">
        <w:rPr>
          <w:rFonts w:ascii="Arial" w:hAnsi="Arial" w:cs="Arial"/>
          <w:b/>
          <w:bCs/>
          <w:sz w:val="20"/>
          <w:szCs w:val="20"/>
        </w:rPr>
        <w:t xml:space="preserve"> in future</w:t>
      </w:r>
      <w:r w:rsidR="006A4C8D" w:rsidRPr="001B2ED4">
        <w:rPr>
          <w:rFonts w:ascii="Arial" w:hAnsi="Arial" w:cs="Arial"/>
          <w:b/>
          <w:bCs/>
          <w:sz w:val="20"/>
          <w:szCs w:val="20"/>
        </w:rPr>
        <w:t xml:space="preserve">.  It is also over rough steep ground </w:t>
      </w:r>
      <w:r w:rsidR="003E0928" w:rsidRPr="001B2ED4">
        <w:rPr>
          <w:rFonts w:ascii="Arial" w:hAnsi="Arial" w:cs="Arial"/>
          <w:b/>
          <w:bCs/>
          <w:sz w:val="20"/>
          <w:szCs w:val="20"/>
        </w:rPr>
        <w:t>and is not comparable to the existing path</w:t>
      </w:r>
    </w:p>
    <w:p w14:paraId="7AB59776" w14:textId="5B343C5F" w:rsidR="001259FF" w:rsidRPr="001B2ED4" w:rsidRDefault="001259FF" w:rsidP="001259FF">
      <w:pPr>
        <w:pStyle w:val="NormalWeb"/>
        <w:ind w:left="501"/>
        <w:rPr>
          <w:rFonts w:ascii="Arial" w:hAnsi="Arial" w:cs="Arial"/>
          <w:sz w:val="20"/>
          <w:szCs w:val="20"/>
        </w:rPr>
      </w:pPr>
      <w:r w:rsidRPr="001B2ED4">
        <w:rPr>
          <w:rFonts w:ascii="Arial" w:hAnsi="Arial" w:cs="Arial"/>
          <w:sz w:val="20"/>
          <w:szCs w:val="20"/>
        </w:rPr>
        <w:t xml:space="preserve">3.4 To review and agree risk assessment, method statement, insurance and contract for branching </w:t>
      </w:r>
      <w:r w:rsidR="0099576E" w:rsidRPr="001B2ED4">
        <w:rPr>
          <w:rFonts w:ascii="Arial" w:hAnsi="Arial" w:cs="Arial"/>
          <w:sz w:val="20"/>
          <w:szCs w:val="20"/>
        </w:rPr>
        <w:t>out Resolved</w:t>
      </w:r>
      <w:r w:rsidR="00595A4F" w:rsidRPr="001B2ED4">
        <w:rPr>
          <w:rFonts w:ascii="Arial" w:hAnsi="Arial" w:cs="Arial"/>
          <w:sz w:val="20"/>
          <w:szCs w:val="20"/>
        </w:rPr>
        <w:t xml:space="preserve"> to accept the risk assessment, method statement and insurance and to </w:t>
      </w:r>
      <w:r w:rsidR="00FF1F88" w:rsidRPr="001B2ED4">
        <w:rPr>
          <w:rFonts w:ascii="Arial" w:hAnsi="Arial" w:cs="Arial"/>
          <w:sz w:val="20"/>
          <w:szCs w:val="20"/>
        </w:rPr>
        <w:t xml:space="preserve">make some additions to the contract.  The contract will be agreed at the next meeting.  </w:t>
      </w:r>
    </w:p>
    <w:p w14:paraId="23808B6C" w14:textId="34595A7B" w:rsidR="001259FF" w:rsidRPr="001B2ED4" w:rsidRDefault="001259FF" w:rsidP="001259FF">
      <w:pPr>
        <w:pStyle w:val="NormalWeb"/>
        <w:ind w:left="501"/>
        <w:rPr>
          <w:rFonts w:ascii="Arial" w:hAnsi="Arial" w:cs="Arial"/>
          <w:sz w:val="20"/>
          <w:szCs w:val="20"/>
        </w:rPr>
      </w:pPr>
      <w:r w:rsidRPr="001B2ED4">
        <w:rPr>
          <w:rFonts w:ascii="Arial" w:hAnsi="Arial" w:cs="Arial"/>
          <w:sz w:val="20"/>
          <w:szCs w:val="20"/>
        </w:rPr>
        <w:t>3.5 To note a public consultation with Mulgrave Estate to discuss phase one of plans to plant 300,000 trees over 550 acres has been arranged for Tuesday 12th March, 2024 between 3pm -7pm, at Egton Village Hall.</w:t>
      </w:r>
      <w:r w:rsidR="00FF1F88" w:rsidRPr="001B2ED4">
        <w:rPr>
          <w:rFonts w:ascii="Arial" w:hAnsi="Arial" w:cs="Arial"/>
          <w:sz w:val="20"/>
          <w:szCs w:val="20"/>
        </w:rPr>
        <w:t xml:space="preserve"> </w:t>
      </w:r>
      <w:r w:rsidR="00437B38" w:rsidRPr="001B2ED4">
        <w:rPr>
          <w:rFonts w:ascii="Arial" w:hAnsi="Arial" w:cs="Arial"/>
          <w:sz w:val="20"/>
          <w:szCs w:val="20"/>
        </w:rPr>
        <w:t>Noted.  Cllr S Shaw is to attend</w:t>
      </w:r>
      <w:r w:rsidR="00625F92" w:rsidRPr="001B2ED4">
        <w:rPr>
          <w:rFonts w:ascii="Arial" w:hAnsi="Arial" w:cs="Arial"/>
          <w:sz w:val="20"/>
          <w:szCs w:val="20"/>
        </w:rPr>
        <w:t xml:space="preserve"> with questions from the PC and residents. </w:t>
      </w:r>
    </w:p>
    <w:p w14:paraId="2BC0D8AF" w14:textId="1EF48643" w:rsidR="00E72908" w:rsidRPr="001B2ED4" w:rsidRDefault="00E72908">
      <w:pPr>
        <w:pStyle w:val="BodyA"/>
        <w:spacing w:after="44" w:line="262" w:lineRule="auto"/>
        <w:ind w:left="0" w:firstLine="309"/>
        <w:rPr>
          <w:rStyle w:val="None"/>
          <w:rFonts w:cs="Arial"/>
          <w:lang w:val="en-US"/>
        </w:rPr>
      </w:pPr>
    </w:p>
    <w:p w14:paraId="7A2CA842" w14:textId="77777777" w:rsidR="00564D44" w:rsidRPr="001B2ED4" w:rsidRDefault="00564D44">
      <w:pPr>
        <w:pStyle w:val="BodyA"/>
        <w:ind w:left="501" w:firstLine="0"/>
        <w:rPr>
          <w:rStyle w:val="NoneA"/>
          <w:rFonts w:cs="Arial"/>
        </w:rPr>
      </w:pPr>
    </w:p>
    <w:p w14:paraId="5A23D28D" w14:textId="4FA8F789" w:rsidR="00445B7C" w:rsidRPr="001B2ED4" w:rsidRDefault="00273956" w:rsidP="00E72908">
      <w:pPr>
        <w:ind w:left="501"/>
        <w:rPr>
          <w:rFonts w:ascii="Arial" w:hAnsi="Arial" w:cs="Arial"/>
          <w:sz w:val="20"/>
          <w:szCs w:val="20"/>
        </w:rPr>
      </w:pPr>
      <w:r w:rsidRPr="001B2ED4">
        <w:rPr>
          <w:rFonts w:ascii="Arial" w:hAnsi="Arial" w:cs="Arial"/>
          <w:sz w:val="20"/>
          <w:szCs w:val="20"/>
        </w:rPr>
        <w:lastRenderedPageBreak/>
        <w:tab/>
      </w:r>
    </w:p>
    <w:p w14:paraId="5315D630" w14:textId="38A136A1" w:rsidR="00564D44" w:rsidRPr="001B2ED4" w:rsidRDefault="00564D44" w:rsidP="006770F6">
      <w:pPr>
        <w:pStyle w:val="Body"/>
        <w:spacing w:after="253"/>
        <w:ind w:left="309" w:right="1028"/>
        <w:rPr>
          <w:rFonts w:ascii="Arial" w:hAnsi="Arial" w:cs="Arial"/>
          <w:sz w:val="20"/>
          <w:szCs w:val="20"/>
        </w:rPr>
      </w:pPr>
    </w:p>
    <w:sectPr w:rsidR="00564D44" w:rsidRPr="001B2ED4">
      <w:headerReference w:type="default" r:id="rId19"/>
      <w:footerReference w:type="default" r:id="rId20"/>
      <w:pgSz w:w="11900" w:h="16840"/>
      <w:pgMar w:top="1327" w:right="746" w:bottom="1834" w:left="464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ECAB" w14:textId="77777777" w:rsidR="00E1324C" w:rsidRDefault="00E1324C">
      <w:r>
        <w:separator/>
      </w:r>
    </w:p>
  </w:endnote>
  <w:endnote w:type="continuationSeparator" w:id="0">
    <w:p w14:paraId="4540348D" w14:textId="77777777" w:rsidR="00E1324C" w:rsidRDefault="00E1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2374" w14:textId="77777777" w:rsidR="00564D44" w:rsidRDefault="00DA2B04">
    <w:pPr>
      <w:pStyle w:val="BodyA"/>
      <w:spacing w:after="0" w:line="259" w:lineRule="auto"/>
      <w:ind w:left="256" w:firstLine="0"/>
    </w:pPr>
    <w:r>
      <w:rPr>
        <w:rFonts w:ascii="Calibri" w:hAnsi="Calibri"/>
        <w:sz w:val="22"/>
        <w:szCs w:val="22"/>
      </w:rPr>
      <w:t xml:space="preserve">Signed: </w:t>
    </w:r>
    <w:r>
      <w:rPr>
        <w:rFonts w:ascii="Calibri" w:hAnsi="Calibri"/>
        <w:sz w:val="22"/>
        <w:szCs w:val="22"/>
        <w:lang w:val="en-US"/>
      </w:rPr>
      <w:t xml:space="preserve">………………………………………………………………… Chairman, Egton Parish Council </w:t>
    </w:r>
    <w:r>
      <w:rPr>
        <w:sz w:val="24"/>
        <w:szCs w:val="24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D179" w14:textId="77777777" w:rsidR="00E1324C" w:rsidRDefault="00E1324C">
      <w:r>
        <w:separator/>
      </w:r>
    </w:p>
  </w:footnote>
  <w:footnote w:type="continuationSeparator" w:id="0">
    <w:p w14:paraId="13172712" w14:textId="77777777" w:rsidR="00E1324C" w:rsidRDefault="00E1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BA20" w14:textId="77777777" w:rsidR="00564D44" w:rsidRDefault="00564D4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7437C"/>
    <w:multiLevelType w:val="hybridMultilevel"/>
    <w:tmpl w:val="5D5AD404"/>
    <w:styleLink w:val="ImportedStyle1"/>
    <w:lvl w:ilvl="0" w:tplc="57689D2A">
      <w:start w:val="1"/>
      <w:numFmt w:val="decimal"/>
      <w:lvlText w:val="%1."/>
      <w:lvlJc w:val="left"/>
      <w:pPr>
        <w:ind w:left="709" w:hanging="4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463A30">
      <w:start w:val="1"/>
      <w:numFmt w:val="lowerLetter"/>
      <w:lvlText w:val="%2."/>
      <w:lvlJc w:val="left"/>
      <w:pPr>
        <w:ind w:left="1577" w:hanging="4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F0EEA0">
      <w:start w:val="1"/>
      <w:numFmt w:val="lowerRoman"/>
      <w:lvlText w:val="%3."/>
      <w:lvlJc w:val="left"/>
      <w:pPr>
        <w:ind w:left="2297" w:hanging="4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AA2FCA">
      <w:start w:val="1"/>
      <w:numFmt w:val="decimal"/>
      <w:lvlText w:val="%4."/>
      <w:lvlJc w:val="left"/>
      <w:pPr>
        <w:ind w:left="3017" w:hanging="4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8A4E42">
      <w:start w:val="1"/>
      <w:numFmt w:val="lowerLetter"/>
      <w:lvlText w:val="%5."/>
      <w:lvlJc w:val="left"/>
      <w:pPr>
        <w:ind w:left="3737" w:hanging="4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F0B726">
      <w:start w:val="1"/>
      <w:numFmt w:val="lowerRoman"/>
      <w:lvlText w:val="%6."/>
      <w:lvlJc w:val="left"/>
      <w:pPr>
        <w:ind w:left="4457" w:hanging="4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CEC624">
      <w:start w:val="1"/>
      <w:numFmt w:val="decimal"/>
      <w:lvlText w:val="%7."/>
      <w:lvlJc w:val="left"/>
      <w:pPr>
        <w:ind w:left="5177" w:hanging="4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4EEA0C">
      <w:start w:val="1"/>
      <w:numFmt w:val="lowerLetter"/>
      <w:lvlText w:val="%8."/>
      <w:lvlJc w:val="left"/>
      <w:pPr>
        <w:ind w:left="5897" w:hanging="4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4A13DE">
      <w:start w:val="1"/>
      <w:numFmt w:val="lowerRoman"/>
      <w:lvlText w:val="%9."/>
      <w:lvlJc w:val="left"/>
      <w:pPr>
        <w:ind w:left="6617" w:hanging="4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FC421CF"/>
    <w:multiLevelType w:val="hybridMultilevel"/>
    <w:tmpl w:val="5D5AD404"/>
    <w:numStyleLink w:val="ImportedStyle1"/>
  </w:abstractNum>
  <w:num w:numId="1" w16cid:durableId="1860580827">
    <w:abstractNumId w:val="0"/>
  </w:num>
  <w:num w:numId="2" w16cid:durableId="69187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D44"/>
    <w:rsid w:val="0009606B"/>
    <w:rsid w:val="001259FF"/>
    <w:rsid w:val="001831BC"/>
    <w:rsid w:val="001B2ED4"/>
    <w:rsid w:val="002144C2"/>
    <w:rsid w:val="00273956"/>
    <w:rsid w:val="002F0411"/>
    <w:rsid w:val="00350598"/>
    <w:rsid w:val="003B3A62"/>
    <w:rsid w:val="003E0928"/>
    <w:rsid w:val="00437B38"/>
    <w:rsid w:val="00445B7C"/>
    <w:rsid w:val="00564D44"/>
    <w:rsid w:val="00595A4F"/>
    <w:rsid w:val="005C03C7"/>
    <w:rsid w:val="00625F92"/>
    <w:rsid w:val="00633E84"/>
    <w:rsid w:val="00674C0F"/>
    <w:rsid w:val="00675361"/>
    <w:rsid w:val="006770F6"/>
    <w:rsid w:val="00690E67"/>
    <w:rsid w:val="006A4C8D"/>
    <w:rsid w:val="00772947"/>
    <w:rsid w:val="007C24BE"/>
    <w:rsid w:val="00825A8E"/>
    <w:rsid w:val="008C5DBA"/>
    <w:rsid w:val="0092032F"/>
    <w:rsid w:val="00960AD3"/>
    <w:rsid w:val="00961AC4"/>
    <w:rsid w:val="0099576E"/>
    <w:rsid w:val="00A239BC"/>
    <w:rsid w:val="00A938ED"/>
    <w:rsid w:val="00BC5912"/>
    <w:rsid w:val="00C73AA7"/>
    <w:rsid w:val="00C935D5"/>
    <w:rsid w:val="00D46995"/>
    <w:rsid w:val="00D87DE1"/>
    <w:rsid w:val="00DA2B04"/>
    <w:rsid w:val="00E1324C"/>
    <w:rsid w:val="00E41077"/>
    <w:rsid w:val="00E55AAC"/>
    <w:rsid w:val="00E72908"/>
    <w:rsid w:val="00F128AE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8F4C"/>
  <w15:docId w15:val="{C129FDBE-9324-47C2-A44C-09567880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8" w:line="267" w:lineRule="auto"/>
      <w:ind w:left="279" w:hanging="10"/>
    </w:pPr>
    <w:rPr>
      <w:rFonts w:ascii="Arial" w:hAnsi="Arial" w:cs="Arial Unicode MS"/>
      <w:color w:val="000000"/>
      <w:u w:color="000000"/>
      <w:lang w:val="da-D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18"/>
      <w:szCs w:val="18"/>
      <w:lang w:val="da-DK"/>
    </w:rPr>
  </w:style>
  <w:style w:type="character" w:customStyle="1" w:styleId="Hyperlink1">
    <w:name w:val="Hyperlink.1"/>
    <w:basedOn w:val="None"/>
    <w:rPr>
      <w:outline w:val="0"/>
      <w:color w:val="0000FF"/>
      <w:sz w:val="18"/>
      <w:szCs w:val="18"/>
      <w:u w:val="single" w:color="0000FF"/>
      <w:lang w:val="en-US"/>
    </w:rPr>
  </w:style>
  <w:style w:type="character" w:customStyle="1" w:styleId="Hyperlink2">
    <w:name w:val="Hyperlink.2"/>
    <w:basedOn w:val="None"/>
    <w:rPr>
      <w:outline w:val="0"/>
      <w:color w:val="0000FF"/>
      <w:sz w:val="18"/>
      <w:szCs w:val="18"/>
      <w:u w:val="single" w:color="0000FF"/>
      <w:lang w:val="da-DK"/>
    </w:rPr>
  </w:style>
  <w:style w:type="character" w:customStyle="1" w:styleId="NoneA">
    <w:name w:val="None A"/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8" w:line="267" w:lineRule="auto"/>
      <w:ind w:left="720" w:hanging="10"/>
    </w:pPr>
    <w:rPr>
      <w:rFonts w:ascii="Arial" w:eastAsia="Arial" w:hAnsi="Arial" w:cs="Arial"/>
      <w:color w:val="000000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1259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northyorks.gov.uk/" TargetMode="External"/><Relationship Id="rId13" Type="http://schemas.openxmlformats.org/officeDocument/2006/relationships/hyperlink" Target="http://www.datanorthyorks.gov.uk/" TargetMode="External"/><Relationship Id="rId18" Type="http://schemas.openxmlformats.org/officeDocument/2006/relationships/hyperlink" Target="http://www.datanorthyorks.gov.uk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datanorthyorks.gov.uk/" TargetMode="External"/><Relationship Id="rId12" Type="http://schemas.openxmlformats.org/officeDocument/2006/relationships/hyperlink" Target="http://www.datanorthyorks.gov.uk/" TargetMode="External"/><Relationship Id="rId17" Type="http://schemas.openxmlformats.org/officeDocument/2006/relationships/hyperlink" Target="http://www.datanorthyorks.gov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tanorthyorks.gov.uk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northyorks.gov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atanorthyorks.gov.uk/" TargetMode="External"/><Relationship Id="rId10" Type="http://schemas.openxmlformats.org/officeDocument/2006/relationships/hyperlink" Target="http://www.datanorthyorks.gov.uk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atanorthyorks.gov.uk/" TargetMode="External"/><Relationship Id="rId14" Type="http://schemas.openxmlformats.org/officeDocument/2006/relationships/hyperlink" Target="http://www.datanorthyorks.gov.u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Egton PC</dc:creator>
  <cp:lastModifiedBy>C A Harrison</cp:lastModifiedBy>
  <cp:revision>7</cp:revision>
  <dcterms:created xsi:type="dcterms:W3CDTF">2024-03-01T11:12:00Z</dcterms:created>
  <dcterms:modified xsi:type="dcterms:W3CDTF">2024-03-01T11:15:00Z</dcterms:modified>
</cp:coreProperties>
</file>