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D698" w14:textId="77777777" w:rsidR="00D00E83" w:rsidRPr="00AC2CAE" w:rsidRDefault="00196A66" w:rsidP="00F306AC">
      <w:pPr>
        <w:pStyle w:val="BodyA"/>
        <w:spacing w:after="0" w:line="256" w:lineRule="auto"/>
        <w:ind w:left="273" w:firstLine="0"/>
        <w:jc w:val="center"/>
        <w:rPr>
          <w:rFonts w:cs="Arial"/>
          <w:color w:val="4472C4" w:themeColor="accent1"/>
          <w:sz w:val="18"/>
          <w:szCs w:val="18"/>
          <w:lang w:val="de-DE"/>
        </w:rPr>
      </w:pPr>
      <w:r w:rsidRPr="00AC2CAE">
        <w:rPr>
          <w:rFonts w:cs="Arial"/>
          <w:b/>
          <w:bCs/>
          <w:color w:val="4472C4" w:themeColor="accent1"/>
          <w:sz w:val="18"/>
          <w:szCs w:val="18"/>
          <w:u w:val="single"/>
          <w:lang w:val="de-DE"/>
        </w:rPr>
        <w:t>EGTON PARISH COUNCIL</w:t>
      </w:r>
    </w:p>
    <w:p w14:paraId="3D8CD699" w14:textId="2C1E79BA" w:rsidR="00D00E83" w:rsidRPr="00AC2CAE" w:rsidRDefault="00196A66" w:rsidP="00F306AC">
      <w:pPr>
        <w:pStyle w:val="BodyA"/>
        <w:spacing w:after="2" w:line="256" w:lineRule="auto"/>
        <w:jc w:val="center"/>
        <w:rPr>
          <w:rFonts w:cs="Arial"/>
          <w:color w:val="4472C4" w:themeColor="accent1"/>
          <w:sz w:val="18"/>
          <w:szCs w:val="18"/>
          <w:lang w:val="en-US"/>
        </w:rPr>
      </w:pPr>
      <w:r w:rsidRPr="00AC2CAE">
        <w:rPr>
          <w:rFonts w:cs="Arial"/>
          <w:color w:val="4472C4" w:themeColor="accent1"/>
          <w:sz w:val="18"/>
          <w:szCs w:val="18"/>
          <w:lang w:val="en-US"/>
        </w:rPr>
        <w:t>Clerk to the Council    C Harrison</w:t>
      </w:r>
    </w:p>
    <w:p w14:paraId="3D8CD69B" w14:textId="5DDD1B69" w:rsidR="00D00E83" w:rsidRDefault="00F306AC" w:rsidP="00F306AC">
      <w:pPr>
        <w:pStyle w:val="BodyA"/>
        <w:spacing w:after="4" w:line="256" w:lineRule="auto"/>
        <w:ind w:left="3159" w:firstLine="0"/>
        <w:rPr>
          <w:rStyle w:val="None"/>
          <w:rFonts w:cs="Arial"/>
          <w:color w:val="4472C4" w:themeColor="accent1"/>
          <w:sz w:val="18"/>
          <w:szCs w:val="18"/>
        </w:rPr>
      </w:pPr>
      <w:r>
        <w:rPr>
          <w:rStyle w:val="None"/>
          <w:rFonts w:cs="Arial"/>
          <w:color w:val="4472C4" w:themeColor="accent1"/>
          <w:sz w:val="18"/>
          <w:szCs w:val="18"/>
        </w:rPr>
        <w:t xml:space="preserve">   </w:t>
      </w:r>
      <w:hyperlink r:id="rId8" w:history="1">
        <w:r w:rsidRPr="00061109">
          <w:rPr>
            <w:rStyle w:val="Hyperlink"/>
            <w:rFonts w:cs="Arial"/>
            <w:sz w:val="18"/>
            <w:szCs w:val="18"/>
          </w:rPr>
          <w:t>clerk@egtonparishcouncil.gov.uk</w:t>
        </w:r>
      </w:hyperlink>
    </w:p>
    <w:p w14:paraId="03AD144A" w14:textId="77777777" w:rsidR="00F306AC" w:rsidRPr="00AC2CAE" w:rsidRDefault="00F306AC" w:rsidP="00F306AC">
      <w:pPr>
        <w:pStyle w:val="BodyA"/>
        <w:spacing w:after="4" w:line="256" w:lineRule="auto"/>
        <w:ind w:left="3159" w:firstLine="441"/>
        <w:jc w:val="center"/>
        <w:rPr>
          <w:rStyle w:val="None"/>
          <w:rFonts w:cs="Arial"/>
          <w:color w:val="4472C4" w:themeColor="accent1"/>
          <w:sz w:val="18"/>
          <w:szCs w:val="18"/>
        </w:rPr>
      </w:pPr>
    </w:p>
    <w:p w14:paraId="3D8CD69C" w14:textId="77777777" w:rsidR="00D00E83" w:rsidRPr="00AC2CAE" w:rsidRDefault="00196A66">
      <w:pPr>
        <w:pStyle w:val="BodyA"/>
        <w:spacing w:after="2" w:line="256" w:lineRule="auto"/>
        <w:ind w:right="11"/>
        <w:jc w:val="center"/>
        <w:rPr>
          <w:rStyle w:val="None"/>
          <w:rFonts w:cs="Arial"/>
          <w:color w:val="4472C4" w:themeColor="accent1"/>
          <w:sz w:val="18"/>
          <w:szCs w:val="18"/>
          <w:lang w:val="en-US"/>
        </w:rPr>
      </w:pPr>
      <w:r w:rsidRPr="00AC2CAE">
        <w:rPr>
          <w:rStyle w:val="None"/>
          <w:rFonts w:cs="Arial"/>
          <w:color w:val="4472C4" w:themeColor="accent1"/>
          <w:sz w:val="18"/>
          <w:szCs w:val="18"/>
          <w:lang w:val="en-US"/>
        </w:rPr>
        <w:t>Minutes of the meeting held at</w:t>
      </w:r>
    </w:p>
    <w:p w14:paraId="3D8CD69D" w14:textId="558E3DB3" w:rsidR="00D00E83" w:rsidRPr="00AC2CAE" w:rsidRDefault="00196A66">
      <w:pPr>
        <w:pStyle w:val="BodyA"/>
        <w:ind w:left="2507"/>
        <w:rPr>
          <w:rStyle w:val="None"/>
          <w:rFonts w:cs="Arial"/>
          <w:color w:val="4472C4" w:themeColor="accent1"/>
          <w:sz w:val="18"/>
          <w:szCs w:val="18"/>
          <w:lang w:val="en-US"/>
        </w:rPr>
      </w:pPr>
      <w:r w:rsidRPr="00AC2CAE">
        <w:rPr>
          <w:rStyle w:val="None"/>
          <w:rFonts w:cs="Arial"/>
          <w:color w:val="4472C4" w:themeColor="accent1"/>
          <w:sz w:val="18"/>
          <w:szCs w:val="18"/>
          <w:lang w:val="en-US"/>
        </w:rPr>
        <w:t>6.</w:t>
      </w:r>
      <w:r w:rsidR="00735B4A">
        <w:rPr>
          <w:rStyle w:val="None"/>
          <w:rFonts w:cs="Arial"/>
          <w:color w:val="4472C4" w:themeColor="accent1"/>
          <w:sz w:val="18"/>
          <w:szCs w:val="18"/>
          <w:lang w:val="en-US"/>
        </w:rPr>
        <w:t>30</w:t>
      </w:r>
      <w:r w:rsidRPr="00AC2CAE">
        <w:rPr>
          <w:rStyle w:val="None"/>
          <w:rFonts w:cs="Arial"/>
          <w:color w:val="4472C4" w:themeColor="accent1"/>
          <w:sz w:val="18"/>
          <w:szCs w:val="18"/>
          <w:lang w:val="en-US"/>
        </w:rPr>
        <w:t xml:space="preserve"> pm on Tuesday </w:t>
      </w:r>
      <w:r w:rsidR="00D82449">
        <w:rPr>
          <w:rStyle w:val="None"/>
          <w:rFonts w:cs="Arial"/>
          <w:color w:val="4472C4" w:themeColor="accent1"/>
          <w:sz w:val="18"/>
          <w:szCs w:val="18"/>
          <w:lang w:val="en-US"/>
        </w:rPr>
        <w:t xml:space="preserve">10 </w:t>
      </w:r>
      <w:r w:rsidR="00F9367C">
        <w:rPr>
          <w:rStyle w:val="None"/>
          <w:rFonts w:cs="Arial"/>
          <w:color w:val="4472C4" w:themeColor="accent1"/>
          <w:sz w:val="18"/>
          <w:szCs w:val="18"/>
          <w:lang w:val="en-US"/>
        </w:rPr>
        <w:t>March</w:t>
      </w:r>
      <w:r w:rsidR="00C7347F" w:rsidRPr="00AC2CAE">
        <w:rPr>
          <w:rStyle w:val="None"/>
          <w:rFonts w:cs="Arial"/>
          <w:color w:val="4472C4" w:themeColor="accent1"/>
          <w:sz w:val="18"/>
          <w:szCs w:val="18"/>
          <w:lang w:val="en-US"/>
        </w:rPr>
        <w:t xml:space="preserve"> 2</w:t>
      </w:r>
      <w:r w:rsidR="008A62CA" w:rsidRPr="00AC2CAE">
        <w:rPr>
          <w:rStyle w:val="None"/>
          <w:rFonts w:cs="Arial"/>
          <w:color w:val="4472C4" w:themeColor="accent1"/>
          <w:sz w:val="18"/>
          <w:szCs w:val="18"/>
          <w:lang w:val="en-US"/>
        </w:rPr>
        <w:t>02</w:t>
      </w:r>
      <w:r w:rsidR="00F306AC">
        <w:rPr>
          <w:rStyle w:val="None"/>
          <w:rFonts w:cs="Arial"/>
          <w:color w:val="4472C4" w:themeColor="accent1"/>
          <w:sz w:val="18"/>
          <w:szCs w:val="18"/>
          <w:lang w:val="en-US"/>
        </w:rPr>
        <w:t>6</w:t>
      </w:r>
      <w:r w:rsidRPr="00AC2CAE">
        <w:rPr>
          <w:rStyle w:val="None"/>
          <w:rFonts w:cs="Arial"/>
          <w:color w:val="4472C4" w:themeColor="accent1"/>
          <w:sz w:val="18"/>
          <w:szCs w:val="18"/>
          <w:lang w:val="en-US"/>
        </w:rPr>
        <w:t xml:space="preserve"> at Egton Village Hall</w:t>
      </w:r>
    </w:p>
    <w:p w14:paraId="3D8CD69E" w14:textId="77777777" w:rsidR="00D00E83" w:rsidRPr="00AC2CAE" w:rsidRDefault="00D00E83">
      <w:pPr>
        <w:pStyle w:val="BodyA"/>
        <w:spacing w:after="0" w:line="256" w:lineRule="auto"/>
        <w:ind w:left="3863" w:firstLine="0"/>
        <w:jc w:val="center"/>
        <w:rPr>
          <w:rStyle w:val="None"/>
          <w:rFonts w:cs="Arial"/>
          <w:color w:val="4472C4" w:themeColor="accent1"/>
          <w:sz w:val="18"/>
          <w:szCs w:val="18"/>
        </w:rPr>
      </w:pPr>
    </w:p>
    <w:p w14:paraId="3D8CD69F" w14:textId="7D90A097" w:rsidR="00D00E83" w:rsidRPr="00AC2CAE" w:rsidRDefault="00196A66">
      <w:pPr>
        <w:pStyle w:val="BodyA"/>
        <w:ind w:left="218"/>
        <w:jc w:val="center"/>
        <w:rPr>
          <w:rStyle w:val="None"/>
          <w:rFonts w:cs="Arial"/>
          <w:color w:val="4472C4" w:themeColor="accent1"/>
          <w:sz w:val="18"/>
          <w:szCs w:val="18"/>
          <w:lang w:val="en-US"/>
        </w:rPr>
      </w:pPr>
      <w:r w:rsidRPr="00AC2CAE">
        <w:rPr>
          <w:rStyle w:val="None"/>
          <w:rFonts w:cs="Arial"/>
          <w:color w:val="4472C4" w:themeColor="accent1"/>
          <w:sz w:val="18"/>
          <w:szCs w:val="18"/>
          <w:lang w:val="en-US"/>
        </w:rPr>
        <w:t xml:space="preserve">Present:  Cllr, R Grayson,  </w:t>
      </w:r>
      <w:r w:rsidR="00791B39">
        <w:rPr>
          <w:rStyle w:val="None"/>
          <w:rFonts w:cs="Arial"/>
          <w:color w:val="4472C4" w:themeColor="accent1"/>
          <w:sz w:val="18"/>
          <w:szCs w:val="18"/>
          <w:lang w:val="en-US"/>
        </w:rPr>
        <w:t>T Boulton, E Mangles</w:t>
      </w:r>
      <w:r w:rsidR="00C82A35" w:rsidRPr="00AC2CAE">
        <w:rPr>
          <w:rStyle w:val="None"/>
          <w:rFonts w:cs="Arial"/>
          <w:color w:val="4472C4" w:themeColor="accent1"/>
          <w:sz w:val="18"/>
          <w:szCs w:val="18"/>
          <w:lang w:val="en-US"/>
        </w:rPr>
        <w:t>, J Stamp</w:t>
      </w:r>
      <w:r w:rsidR="001A661B">
        <w:rPr>
          <w:rStyle w:val="None"/>
          <w:rFonts w:cs="Arial"/>
          <w:color w:val="4472C4" w:themeColor="accent1"/>
          <w:sz w:val="18"/>
          <w:szCs w:val="18"/>
          <w:lang w:val="en-US"/>
        </w:rPr>
        <w:t xml:space="preserve">, </w:t>
      </w:r>
      <w:r w:rsidRPr="00AC2CAE">
        <w:rPr>
          <w:rStyle w:val="None"/>
          <w:rFonts w:cs="Arial"/>
          <w:color w:val="4472C4" w:themeColor="accent1"/>
          <w:sz w:val="18"/>
          <w:szCs w:val="18"/>
          <w:lang w:val="en-US"/>
        </w:rPr>
        <w:t>and Clerk.</w:t>
      </w:r>
    </w:p>
    <w:p w14:paraId="3D8CD6A0" w14:textId="77777777" w:rsidR="00D00E83" w:rsidRPr="00AC2CAE" w:rsidRDefault="00D00E83">
      <w:pPr>
        <w:pStyle w:val="BodyA"/>
        <w:ind w:left="218"/>
        <w:jc w:val="center"/>
        <w:rPr>
          <w:rStyle w:val="None"/>
          <w:rFonts w:cs="Arial"/>
          <w:color w:val="4472C4" w:themeColor="accent1"/>
          <w:sz w:val="18"/>
          <w:szCs w:val="18"/>
          <w:lang w:val="en-US"/>
        </w:rPr>
      </w:pPr>
    </w:p>
    <w:p w14:paraId="393E1A16" w14:textId="171313F4" w:rsidR="008C5728" w:rsidRDefault="00791B39">
      <w:pPr>
        <w:pStyle w:val="BodyA"/>
        <w:ind w:left="218"/>
        <w:jc w:val="center"/>
        <w:rPr>
          <w:rStyle w:val="None"/>
          <w:rFonts w:cs="Arial"/>
          <w:color w:val="4472C4" w:themeColor="accent1"/>
          <w:sz w:val="18"/>
          <w:szCs w:val="18"/>
          <w:lang w:val="en-US"/>
        </w:rPr>
      </w:pPr>
      <w:r>
        <w:rPr>
          <w:rStyle w:val="None"/>
          <w:rFonts w:cs="Arial"/>
          <w:color w:val="4472C4" w:themeColor="accent1"/>
          <w:sz w:val="18"/>
          <w:szCs w:val="18"/>
          <w:lang w:val="en-US"/>
        </w:rPr>
        <w:t>Anglo American update</w:t>
      </w:r>
    </w:p>
    <w:p w14:paraId="2CF3055B" w14:textId="62540760" w:rsidR="00791B39" w:rsidRDefault="00791B39">
      <w:pPr>
        <w:pStyle w:val="BodyA"/>
        <w:ind w:left="218"/>
        <w:jc w:val="center"/>
        <w:rPr>
          <w:rStyle w:val="None"/>
          <w:rFonts w:cs="Arial"/>
          <w:color w:val="4472C4" w:themeColor="accent1"/>
          <w:sz w:val="18"/>
          <w:szCs w:val="18"/>
          <w:lang w:val="en-US"/>
        </w:rPr>
      </w:pPr>
      <w:r>
        <w:rPr>
          <w:rStyle w:val="None"/>
          <w:rFonts w:cs="Arial"/>
          <w:color w:val="4472C4" w:themeColor="accent1"/>
          <w:sz w:val="18"/>
          <w:szCs w:val="18"/>
          <w:lang w:val="en-US"/>
        </w:rPr>
        <w:t>No one attended this month, but an email was circulated.</w:t>
      </w:r>
    </w:p>
    <w:p w14:paraId="79D69293" w14:textId="77777777" w:rsidR="00791B39" w:rsidRPr="00AC2CAE" w:rsidRDefault="00791B39">
      <w:pPr>
        <w:pStyle w:val="BodyA"/>
        <w:ind w:left="218"/>
        <w:jc w:val="center"/>
        <w:rPr>
          <w:rStyle w:val="None"/>
          <w:rFonts w:cs="Arial"/>
          <w:color w:val="4472C4" w:themeColor="accent1"/>
          <w:sz w:val="18"/>
          <w:szCs w:val="18"/>
          <w:lang w:val="en-US"/>
        </w:rPr>
      </w:pPr>
    </w:p>
    <w:p w14:paraId="3D8CD6A2" w14:textId="4AE05014" w:rsidR="00D00E83" w:rsidRDefault="00196A66">
      <w:pPr>
        <w:pStyle w:val="BodyB"/>
        <w:jc w:val="center"/>
        <w:rPr>
          <w:rStyle w:val="None"/>
          <w:rFonts w:ascii="Arial" w:hAnsi="Arial" w:cs="Arial"/>
          <w:color w:val="4472C4" w:themeColor="accent1"/>
          <w:sz w:val="18"/>
          <w:szCs w:val="18"/>
        </w:rPr>
      </w:pPr>
      <w:r w:rsidRPr="00AC2CAE">
        <w:rPr>
          <w:rStyle w:val="None"/>
          <w:rFonts w:ascii="Arial" w:hAnsi="Arial" w:cs="Arial"/>
          <w:color w:val="4472C4" w:themeColor="accent1"/>
          <w:sz w:val="18"/>
          <w:szCs w:val="18"/>
        </w:rPr>
        <w:t xml:space="preserve">Public session of up to 15 minutes  </w:t>
      </w:r>
      <w:r w:rsidR="00AA7984">
        <w:rPr>
          <w:rStyle w:val="None"/>
          <w:rFonts w:ascii="Arial" w:hAnsi="Arial" w:cs="Arial"/>
          <w:color w:val="4472C4" w:themeColor="accent1"/>
          <w:sz w:val="18"/>
          <w:szCs w:val="18"/>
        </w:rPr>
        <w:t>2 residents attended to give an o</w:t>
      </w:r>
      <w:r w:rsidR="004D730E">
        <w:rPr>
          <w:rStyle w:val="None"/>
          <w:rFonts w:ascii="Arial" w:hAnsi="Arial" w:cs="Arial"/>
          <w:color w:val="4472C4" w:themeColor="accent1"/>
          <w:sz w:val="18"/>
          <w:szCs w:val="18"/>
        </w:rPr>
        <w:t>ut</w:t>
      </w:r>
      <w:r w:rsidR="00AA7984">
        <w:rPr>
          <w:rStyle w:val="None"/>
          <w:rFonts w:ascii="Arial" w:hAnsi="Arial" w:cs="Arial"/>
          <w:color w:val="4472C4" w:themeColor="accent1"/>
          <w:sz w:val="18"/>
          <w:szCs w:val="18"/>
        </w:rPr>
        <w:t>line of their family business proposal</w:t>
      </w:r>
      <w:r w:rsidR="004D730E">
        <w:rPr>
          <w:rStyle w:val="None"/>
          <w:rFonts w:ascii="Arial" w:hAnsi="Arial" w:cs="Arial"/>
          <w:color w:val="4472C4" w:themeColor="accent1"/>
          <w:sz w:val="18"/>
          <w:szCs w:val="18"/>
        </w:rPr>
        <w:t xml:space="preserve">.  </w:t>
      </w:r>
    </w:p>
    <w:p w14:paraId="6FBBAE96" w14:textId="77777777" w:rsidR="003B7656" w:rsidRDefault="003B7656">
      <w:pPr>
        <w:pStyle w:val="BodyB"/>
        <w:jc w:val="center"/>
        <w:rPr>
          <w:rStyle w:val="None"/>
          <w:rFonts w:ascii="Arial" w:hAnsi="Arial" w:cs="Arial"/>
          <w:color w:val="4472C4" w:themeColor="accent1"/>
          <w:sz w:val="18"/>
          <w:szCs w:val="18"/>
        </w:rPr>
      </w:pPr>
    </w:p>
    <w:p w14:paraId="3D8CD6A3" w14:textId="77777777" w:rsidR="00D00E83" w:rsidRPr="00AC2CAE" w:rsidRDefault="00D00E83">
      <w:pPr>
        <w:pStyle w:val="BodyA"/>
        <w:rPr>
          <w:rStyle w:val="None"/>
          <w:rFonts w:cs="Arial"/>
          <w:color w:val="4472C4" w:themeColor="accent1"/>
          <w:sz w:val="18"/>
          <w:szCs w:val="18"/>
        </w:rPr>
      </w:pPr>
    </w:p>
    <w:p w14:paraId="3D8CD6A9" w14:textId="77777777" w:rsidR="00D00E83" w:rsidRPr="00AC2CAE" w:rsidRDefault="00196A66">
      <w:pPr>
        <w:pStyle w:val="BodyB"/>
        <w:numPr>
          <w:ilvl w:val="0"/>
          <w:numId w:val="2"/>
        </w:numPr>
        <w:rPr>
          <w:rFonts w:ascii="Arial" w:hAnsi="Arial" w:cs="Arial"/>
          <w:b/>
          <w:bCs/>
          <w:color w:val="4472C4" w:themeColor="accent1"/>
          <w:sz w:val="18"/>
          <w:szCs w:val="18"/>
        </w:rPr>
      </w:pPr>
      <w:r w:rsidRPr="00AC2CAE">
        <w:rPr>
          <w:rStyle w:val="None"/>
          <w:rFonts w:ascii="Arial" w:hAnsi="Arial" w:cs="Arial"/>
          <w:b/>
          <w:bCs/>
          <w:color w:val="4472C4" w:themeColor="accent1"/>
          <w:sz w:val="18"/>
          <w:szCs w:val="18"/>
        </w:rPr>
        <w:t>Reminder by the Chairman of the council</w:t>
      </w:r>
      <w:r w:rsidRPr="00AC2CAE">
        <w:rPr>
          <w:rStyle w:val="None"/>
          <w:rFonts w:ascii="Arial" w:hAnsi="Arial" w:cs="Arial"/>
          <w:b/>
          <w:bCs/>
          <w:color w:val="4472C4" w:themeColor="accent1"/>
          <w:sz w:val="18"/>
          <w:szCs w:val="18"/>
          <w:rtl/>
          <w:lang w:val="ar-SA"/>
        </w:rPr>
        <w:t>’</w:t>
      </w:r>
      <w:r w:rsidRPr="00AC2CAE">
        <w:rPr>
          <w:rStyle w:val="None"/>
          <w:rFonts w:ascii="Arial" w:hAnsi="Arial" w:cs="Arial"/>
          <w:b/>
          <w:bCs/>
          <w:color w:val="4472C4" w:themeColor="accent1"/>
          <w:sz w:val="18"/>
          <w:szCs w:val="18"/>
        </w:rPr>
        <w:t xml:space="preserve">s expectations for audio or visual recording of the meeting </w:t>
      </w:r>
    </w:p>
    <w:p w14:paraId="3D8CD6AA" w14:textId="6F8EC869" w:rsidR="00D00E83" w:rsidRPr="00AC2CAE" w:rsidRDefault="00196A66">
      <w:pPr>
        <w:pStyle w:val="BodyA"/>
        <w:numPr>
          <w:ilvl w:val="0"/>
          <w:numId w:val="2"/>
        </w:numPr>
        <w:spacing w:after="44" w:line="261" w:lineRule="auto"/>
        <w:rPr>
          <w:rFonts w:cs="Arial"/>
          <w:b/>
          <w:bCs/>
          <w:color w:val="4472C4" w:themeColor="accent1"/>
          <w:sz w:val="18"/>
          <w:szCs w:val="18"/>
          <w:lang w:val="en-US"/>
        </w:rPr>
      </w:pPr>
      <w:r w:rsidRPr="00AC2CAE">
        <w:rPr>
          <w:rStyle w:val="None"/>
          <w:rFonts w:cs="Arial"/>
          <w:b/>
          <w:bCs/>
          <w:color w:val="4472C4" w:themeColor="accent1"/>
          <w:sz w:val="18"/>
          <w:szCs w:val="18"/>
          <w:lang w:val="en-US"/>
        </w:rPr>
        <w:t xml:space="preserve">To receive apologies and approve reasons for absence </w:t>
      </w:r>
      <w:r w:rsidRPr="00AC2CAE">
        <w:rPr>
          <w:rStyle w:val="None"/>
          <w:rFonts w:cs="Arial"/>
          <w:color w:val="4472C4" w:themeColor="accent1"/>
          <w:sz w:val="18"/>
          <w:szCs w:val="18"/>
          <w:lang w:val="en-US"/>
        </w:rPr>
        <w:t>Cllr</w:t>
      </w:r>
      <w:r w:rsidR="001734C5" w:rsidRPr="00AC2CAE">
        <w:rPr>
          <w:rStyle w:val="None"/>
          <w:rFonts w:cs="Arial"/>
          <w:color w:val="4472C4" w:themeColor="accent1"/>
          <w:sz w:val="18"/>
          <w:szCs w:val="18"/>
          <w:lang w:val="en-US"/>
        </w:rPr>
        <w:t>,</w:t>
      </w:r>
      <w:r w:rsidR="0077649A" w:rsidRPr="00AC2CAE">
        <w:rPr>
          <w:rStyle w:val="None"/>
          <w:rFonts w:cs="Arial"/>
          <w:color w:val="4472C4" w:themeColor="accent1"/>
          <w:sz w:val="18"/>
          <w:szCs w:val="18"/>
          <w:lang w:val="en-US"/>
        </w:rPr>
        <w:t xml:space="preserve"> </w:t>
      </w:r>
      <w:r w:rsidR="00BA6D53">
        <w:rPr>
          <w:rStyle w:val="None"/>
          <w:rFonts w:cs="Arial"/>
          <w:color w:val="4472C4" w:themeColor="accent1"/>
          <w:sz w:val="18"/>
          <w:szCs w:val="18"/>
          <w:lang w:val="en-US"/>
        </w:rPr>
        <w:t xml:space="preserve"> </w:t>
      </w:r>
      <w:r w:rsidR="008F2AE2">
        <w:rPr>
          <w:rStyle w:val="None"/>
          <w:rFonts w:cs="Arial"/>
          <w:color w:val="4472C4" w:themeColor="accent1"/>
          <w:sz w:val="18"/>
          <w:szCs w:val="18"/>
          <w:lang w:val="en-US"/>
        </w:rPr>
        <w:t>R Hodgson</w:t>
      </w:r>
      <w:r w:rsidR="00D82449">
        <w:rPr>
          <w:rStyle w:val="None"/>
          <w:rFonts w:cs="Arial"/>
          <w:color w:val="4472C4" w:themeColor="accent1"/>
          <w:sz w:val="18"/>
          <w:szCs w:val="18"/>
          <w:lang w:val="en-US"/>
        </w:rPr>
        <w:t xml:space="preserve"> </w:t>
      </w:r>
      <w:r w:rsidR="00BA6D53">
        <w:rPr>
          <w:rStyle w:val="None"/>
          <w:rFonts w:cs="Arial"/>
          <w:color w:val="4472C4" w:themeColor="accent1"/>
          <w:sz w:val="18"/>
          <w:szCs w:val="18"/>
          <w:lang w:val="en-US"/>
        </w:rPr>
        <w:t xml:space="preserve"> </w:t>
      </w:r>
      <w:r w:rsidR="00D82449">
        <w:rPr>
          <w:rStyle w:val="None"/>
          <w:rFonts w:cs="Arial"/>
          <w:color w:val="4472C4" w:themeColor="accent1"/>
          <w:sz w:val="18"/>
          <w:szCs w:val="18"/>
          <w:lang w:val="en-US"/>
        </w:rPr>
        <w:t>G Yurkwich Spink</w:t>
      </w:r>
      <w:r w:rsidR="00D82449" w:rsidRPr="00AC2CAE">
        <w:rPr>
          <w:rStyle w:val="None"/>
          <w:rFonts w:cs="Arial"/>
          <w:color w:val="4472C4" w:themeColor="accent1"/>
          <w:sz w:val="18"/>
          <w:szCs w:val="18"/>
          <w:lang w:val="en-US"/>
        </w:rPr>
        <w:t xml:space="preserve"> </w:t>
      </w:r>
      <w:r w:rsidR="00D82449">
        <w:rPr>
          <w:rStyle w:val="None"/>
          <w:rFonts w:cs="Arial"/>
          <w:color w:val="4472C4" w:themeColor="accent1"/>
          <w:sz w:val="18"/>
          <w:szCs w:val="18"/>
          <w:lang w:val="en-US"/>
        </w:rPr>
        <w:t xml:space="preserve">and </w:t>
      </w:r>
      <w:r w:rsidR="008F2AE2">
        <w:rPr>
          <w:rStyle w:val="None"/>
          <w:rFonts w:cs="Arial"/>
          <w:color w:val="4472C4" w:themeColor="accent1"/>
          <w:sz w:val="18"/>
          <w:szCs w:val="18"/>
          <w:lang w:val="en-US"/>
        </w:rPr>
        <w:t>N Parr</w:t>
      </w:r>
      <w:r w:rsidR="00D82449">
        <w:rPr>
          <w:rStyle w:val="None"/>
          <w:rFonts w:cs="Arial"/>
          <w:color w:val="4472C4" w:themeColor="accent1"/>
          <w:sz w:val="18"/>
          <w:szCs w:val="18"/>
          <w:lang w:val="en-US"/>
        </w:rPr>
        <w:t xml:space="preserve"> </w:t>
      </w:r>
      <w:r w:rsidRPr="00AC2CAE">
        <w:rPr>
          <w:rStyle w:val="None"/>
          <w:rFonts w:cs="Arial"/>
          <w:color w:val="4472C4" w:themeColor="accent1"/>
          <w:sz w:val="18"/>
          <w:szCs w:val="18"/>
          <w:lang w:val="en-US"/>
        </w:rPr>
        <w:t xml:space="preserve">Resolved approved.  </w:t>
      </w:r>
    </w:p>
    <w:p w14:paraId="3D8CD6AB" w14:textId="77777777" w:rsidR="00D00E83" w:rsidRPr="00AC2CAE" w:rsidRDefault="00196A66">
      <w:pPr>
        <w:pStyle w:val="BodyA"/>
        <w:numPr>
          <w:ilvl w:val="0"/>
          <w:numId w:val="2"/>
        </w:numPr>
        <w:spacing w:after="44" w:line="261" w:lineRule="auto"/>
        <w:rPr>
          <w:rFonts w:cs="Arial"/>
          <w:b/>
          <w:bCs/>
          <w:color w:val="4472C4" w:themeColor="accent1"/>
          <w:sz w:val="18"/>
          <w:szCs w:val="18"/>
          <w:lang w:val="en-US"/>
        </w:rPr>
      </w:pPr>
      <w:r w:rsidRPr="00AC2CAE">
        <w:rPr>
          <w:rStyle w:val="None"/>
          <w:rFonts w:cs="Arial"/>
          <w:b/>
          <w:bCs/>
          <w:color w:val="4472C4" w:themeColor="accent1"/>
          <w:sz w:val="18"/>
          <w:szCs w:val="18"/>
          <w:lang w:val="en-US"/>
        </w:rPr>
        <w:t>To receive any declarations of interest not already declared under the council</w:t>
      </w:r>
      <w:r w:rsidRPr="00AC2CAE">
        <w:rPr>
          <w:rStyle w:val="None"/>
          <w:rFonts w:cs="Arial"/>
          <w:b/>
          <w:bCs/>
          <w:color w:val="4472C4" w:themeColor="accent1"/>
          <w:sz w:val="18"/>
          <w:szCs w:val="18"/>
          <w:rtl/>
          <w:lang w:val="ar-SA"/>
        </w:rPr>
        <w:t>’</w:t>
      </w:r>
      <w:r w:rsidRPr="00AC2CAE">
        <w:rPr>
          <w:rStyle w:val="None"/>
          <w:rFonts w:cs="Arial"/>
          <w:b/>
          <w:bCs/>
          <w:color w:val="4472C4" w:themeColor="accent1"/>
          <w:sz w:val="18"/>
          <w:szCs w:val="18"/>
          <w:lang w:val="en-US"/>
        </w:rPr>
        <w:t>s code of conduct</w:t>
      </w:r>
      <w:r w:rsidRPr="00AC2CAE">
        <w:rPr>
          <w:rStyle w:val="None"/>
          <w:rFonts w:cs="Arial"/>
          <w:color w:val="4472C4" w:themeColor="accent1"/>
          <w:sz w:val="18"/>
          <w:szCs w:val="18"/>
        </w:rPr>
        <w:t xml:space="preserve">.  </w:t>
      </w:r>
    </w:p>
    <w:p w14:paraId="3D8CD6AC" w14:textId="77777777" w:rsidR="00D00E83" w:rsidRPr="00AC2CAE" w:rsidRDefault="00196A66">
      <w:pPr>
        <w:pStyle w:val="BodyA"/>
        <w:numPr>
          <w:ilvl w:val="0"/>
          <w:numId w:val="2"/>
        </w:numPr>
        <w:spacing w:after="44" w:line="261" w:lineRule="auto"/>
        <w:rPr>
          <w:rFonts w:cs="Arial"/>
          <w:b/>
          <w:bCs/>
          <w:color w:val="4472C4" w:themeColor="accent1"/>
          <w:sz w:val="18"/>
          <w:szCs w:val="18"/>
          <w:lang w:val="en-US"/>
        </w:rPr>
      </w:pPr>
      <w:r w:rsidRPr="00AC2CAE">
        <w:rPr>
          <w:rStyle w:val="None"/>
          <w:rFonts w:cs="Arial"/>
          <w:b/>
          <w:bCs/>
          <w:color w:val="4472C4" w:themeColor="accent1"/>
          <w:sz w:val="18"/>
          <w:szCs w:val="18"/>
          <w:lang w:val="en-US"/>
        </w:rPr>
        <w:t xml:space="preserve">To confirm minutes of the last meeting as a true record </w:t>
      </w:r>
      <w:r w:rsidRPr="00AC2CAE">
        <w:rPr>
          <w:rStyle w:val="None"/>
          <w:rFonts w:cs="Arial"/>
          <w:color w:val="4472C4" w:themeColor="accent1"/>
          <w:sz w:val="18"/>
          <w:szCs w:val="18"/>
          <w:lang w:val="en-US"/>
        </w:rPr>
        <w:t>It was resolved that the minutes of the last meeting were agreed as a correct record and signed</w:t>
      </w:r>
    </w:p>
    <w:p w14:paraId="3D8CD6AD" w14:textId="199C025F" w:rsidR="00D00E83" w:rsidRPr="00AC2CAE" w:rsidRDefault="00196A66">
      <w:pPr>
        <w:pStyle w:val="BodyA"/>
        <w:numPr>
          <w:ilvl w:val="0"/>
          <w:numId w:val="2"/>
        </w:numPr>
        <w:spacing w:after="44" w:line="261" w:lineRule="auto"/>
        <w:rPr>
          <w:rStyle w:val="None"/>
          <w:rFonts w:cs="Arial"/>
          <w:b/>
          <w:bCs/>
          <w:color w:val="4472C4" w:themeColor="accent1"/>
          <w:sz w:val="18"/>
          <w:szCs w:val="18"/>
          <w:lang w:val="en-US"/>
        </w:rPr>
      </w:pPr>
      <w:r w:rsidRPr="00AC2CAE">
        <w:rPr>
          <w:rStyle w:val="None"/>
          <w:rFonts w:cs="Arial"/>
          <w:b/>
          <w:bCs/>
          <w:color w:val="4472C4" w:themeColor="accent1"/>
          <w:sz w:val="18"/>
          <w:szCs w:val="18"/>
          <w:lang w:val="en-US"/>
        </w:rPr>
        <w:t xml:space="preserve">To receive police reports (Circulated)  </w:t>
      </w:r>
      <w:r w:rsidR="00C7347F" w:rsidRPr="00AC2CAE">
        <w:rPr>
          <w:rStyle w:val="None"/>
          <w:rFonts w:cs="Arial"/>
          <w:b/>
          <w:bCs/>
          <w:color w:val="4472C4" w:themeColor="accent1"/>
          <w:sz w:val="18"/>
          <w:szCs w:val="18"/>
          <w:lang w:val="en-US"/>
        </w:rPr>
        <w:t>Nothing to note</w:t>
      </w:r>
    </w:p>
    <w:p w14:paraId="18AF4ED4" w14:textId="14F938AB" w:rsidR="002E1958" w:rsidRPr="00AC2CAE" w:rsidRDefault="002051FD" w:rsidP="002051FD">
      <w:pPr>
        <w:pStyle w:val="BodyA"/>
        <w:numPr>
          <w:ilvl w:val="0"/>
          <w:numId w:val="2"/>
        </w:numPr>
        <w:spacing w:after="0" w:line="262" w:lineRule="auto"/>
        <w:rPr>
          <w:rFonts w:cs="Arial"/>
          <w:b/>
          <w:bCs/>
          <w:color w:val="4472C4" w:themeColor="accent1"/>
          <w:sz w:val="18"/>
          <w:szCs w:val="18"/>
        </w:rPr>
      </w:pPr>
      <w:r w:rsidRPr="00AC2CAE">
        <w:rPr>
          <w:rStyle w:val="NoneA"/>
          <w:rFonts w:cs="Arial"/>
          <w:color w:val="4472C4" w:themeColor="accent1"/>
          <w:sz w:val="18"/>
          <w:szCs w:val="18"/>
        </w:rPr>
        <w:t>T</w:t>
      </w:r>
      <w:r w:rsidR="002E1958" w:rsidRPr="00AC2CAE">
        <w:rPr>
          <w:rStyle w:val="NoneA"/>
          <w:rFonts w:cs="Arial"/>
          <w:color w:val="4472C4" w:themeColor="accent1"/>
          <w:sz w:val="18"/>
          <w:szCs w:val="18"/>
        </w:rPr>
        <w:t>o receive information on any ongoing issues and decide further action where necessary</w:t>
      </w:r>
    </w:p>
    <w:p w14:paraId="186FD277" w14:textId="77777777" w:rsidR="002E1958" w:rsidRDefault="002E1958" w:rsidP="002E1958">
      <w:pPr>
        <w:pStyle w:val="BodyA"/>
        <w:spacing w:line="262" w:lineRule="auto"/>
        <w:ind w:left="501"/>
        <w:rPr>
          <w:rStyle w:val="None"/>
          <w:rFonts w:eastAsia="Arial" w:cs="Arial"/>
          <w:b/>
          <w:bCs/>
          <w:color w:val="4472C4" w:themeColor="accent1"/>
          <w:sz w:val="18"/>
          <w:szCs w:val="18"/>
        </w:rPr>
      </w:pPr>
    </w:p>
    <w:p w14:paraId="14FA2D0A" w14:textId="36619FE3" w:rsidR="004002FF" w:rsidRPr="00041960" w:rsidRDefault="004002FF" w:rsidP="004002FF">
      <w:pPr>
        <w:pStyle w:val="BodyA"/>
        <w:spacing w:line="262" w:lineRule="auto"/>
        <w:ind w:left="501"/>
        <w:rPr>
          <w:rFonts w:eastAsia="Arial" w:cs="Arial"/>
          <w:color w:val="4472C4" w:themeColor="accent1"/>
          <w:sz w:val="18"/>
          <w:szCs w:val="18"/>
        </w:rPr>
      </w:pPr>
      <w:r>
        <w:rPr>
          <w:rStyle w:val="None"/>
          <w:rFonts w:cs="Arial"/>
          <w:color w:val="4472C4" w:themeColor="accent1"/>
          <w:sz w:val="18"/>
          <w:szCs w:val="18"/>
        </w:rPr>
        <w:t>6</w:t>
      </w:r>
      <w:r w:rsidRPr="00041960">
        <w:rPr>
          <w:rStyle w:val="None"/>
          <w:rFonts w:cs="Arial"/>
          <w:color w:val="4472C4" w:themeColor="accent1"/>
          <w:sz w:val="18"/>
          <w:szCs w:val="18"/>
        </w:rPr>
        <w:t>.</w:t>
      </w:r>
      <w:r>
        <w:rPr>
          <w:rStyle w:val="None"/>
          <w:rFonts w:cs="Arial"/>
          <w:color w:val="4472C4" w:themeColor="accent1"/>
          <w:sz w:val="18"/>
          <w:szCs w:val="18"/>
        </w:rPr>
        <w:t>1</w:t>
      </w:r>
      <w:r w:rsidRPr="00041960">
        <w:rPr>
          <w:rStyle w:val="None"/>
          <w:rFonts w:eastAsia="Arial" w:cs="Arial"/>
          <w:color w:val="4472C4" w:themeColor="accent1"/>
          <w:sz w:val="18"/>
          <w:szCs w:val="18"/>
        </w:rPr>
        <w:t xml:space="preserve">To note the light near the Nurseries update.  Email received saying that </w:t>
      </w:r>
      <w:r w:rsidRPr="00041960">
        <w:rPr>
          <w:rFonts w:eastAsia="Arial" w:cs="Arial"/>
          <w:color w:val="4472C4" w:themeColor="accent1"/>
          <w:sz w:val="18"/>
          <w:szCs w:val="18"/>
          <w:lang w:val="en-GB"/>
        </w:rPr>
        <w:t>NY Highways say that the asset will be erected within the next few weeks, as soon as it is erected, they can raise the order with NPG to put the service into it.</w:t>
      </w:r>
      <w:r>
        <w:rPr>
          <w:rFonts w:eastAsia="Arial" w:cs="Arial"/>
          <w:color w:val="4472C4" w:themeColor="accent1"/>
          <w:sz w:val="18"/>
          <w:szCs w:val="18"/>
          <w:lang w:val="en-GB"/>
        </w:rPr>
        <w:t xml:space="preserve">  Clerk has chased update and circulated the reply.  A new order is now being placed. Clerk has chased update.  The update is that this should be completed in a couple of weeks.  (email circulated</w:t>
      </w:r>
      <w:r w:rsidR="00194B42">
        <w:rPr>
          <w:rFonts w:eastAsia="Arial" w:cs="Arial"/>
          <w:color w:val="4472C4" w:themeColor="accent1"/>
          <w:sz w:val="18"/>
          <w:szCs w:val="18"/>
          <w:lang w:val="en-GB"/>
        </w:rPr>
        <w:t>). Noted</w:t>
      </w:r>
      <w:r>
        <w:rPr>
          <w:rFonts w:eastAsia="Arial" w:cs="Arial"/>
          <w:color w:val="4472C4" w:themeColor="accent1"/>
          <w:sz w:val="18"/>
          <w:szCs w:val="18"/>
          <w:lang w:val="en-GB"/>
        </w:rPr>
        <w:t xml:space="preserve"> </w:t>
      </w:r>
    </w:p>
    <w:p w14:paraId="5C9EA476" w14:textId="3AFEDD11" w:rsidR="004002FF" w:rsidRDefault="004002FF" w:rsidP="004002FF">
      <w:pPr>
        <w:pStyle w:val="BodyA"/>
        <w:spacing w:line="262" w:lineRule="auto"/>
        <w:ind w:left="501"/>
        <w:rPr>
          <w:rFonts w:eastAsia="Arial" w:cs="Arial"/>
          <w:color w:val="4472C4" w:themeColor="accent1"/>
          <w:sz w:val="18"/>
          <w:szCs w:val="18"/>
          <w:lang w:val="en-GB"/>
        </w:rPr>
      </w:pPr>
      <w:r>
        <w:rPr>
          <w:rFonts w:eastAsia="Arial" w:cs="Arial"/>
          <w:color w:val="4472C4" w:themeColor="accent1"/>
          <w:sz w:val="18"/>
          <w:szCs w:val="18"/>
          <w:lang w:val="en-GB"/>
        </w:rPr>
        <w:t>6</w:t>
      </w:r>
      <w:r w:rsidRPr="00041960">
        <w:rPr>
          <w:rFonts w:eastAsia="Arial" w:cs="Arial"/>
          <w:color w:val="4472C4" w:themeColor="accent1"/>
          <w:sz w:val="18"/>
          <w:szCs w:val="18"/>
          <w:lang w:val="en-GB"/>
        </w:rPr>
        <w:t>.</w:t>
      </w:r>
      <w:r>
        <w:rPr>
          <w:rFonts w:eastAsia="Arial" w:cs="Arial"/>
          <w:color w:val="4472C4" w:themeColor="accent1"/>
          <w:sz w:val="18"/>
          <w:szCs w:val="18"/>
          <w:lang w:val="en-GB"/>
        </w:rPr>
        <w:t>2</w:t>
      </w:r>
      <w:r w:rsidRPr="00041960">
        <w:rPr>
          <w:rFonts w:eastAsia="Arial" w:cs="Arial"/>
          <w:color w:val="4472C4" w:themeColor="accent1"/>
          <w:sz w:val="18"/>
          <w:szCs w:val="18"/>
          <w:lang w:val="en-GB"/>
        </w:rPr>
        <w:t xml:space="preserve"> </w:t>
      </w:r>
      <w:r>
        <w:rPr>
          <w:rFonts w:eastAsia="Arial" w:cs="Arial"/>
          <w:color w:val="4472C4" w:themeColor="accent1"/>
          <w:sz w:val="18"/>
          <w:szCs w:val="18"/>
          <w:lang w:val="en-GB"/>
        </w:rPr>
        <w:t>To note update that consultations will be starting soon on the 30- and 20-mile speed signs No further update as yet.  Clerk will liaise with NYC. Information from NYC legal circulated.  Public consultation has now been completed and there were no objections so work will commence this year. An article has been put in the parish magazine. Noted</w:t>
      </w:r>
    </w:p>
    <w:p w14:paraId="4D182CD1" w14:textId="6B1EB7AE" w:rsidR="004002FF" w:rsidRDefault="004002FF" w:rsidP="004002FF">
      <w:pPr>
        <w:pStyle w:val="BodyA"/>
        <w:spacing w:line="262" w:lineRule="auto"/>
        <w:ind w:left="501"/>
        <w:rPr>
          <w:rStyle w:val="None"/>
          <w:rFonts w:eastAsia="Arial" w:cs="Arial"/>
          <w:color w:val="4472C4" w:themeColor="accent1"/>
          <w:sz w:val="18"/>
          <w:szCs w:val="18"/>
        </w:rPr>
      </w:pPr>
      <w:r>
        <w:rPr>
          <w:rFonts w:eastAsia="Arial" w:cs="Arial"/>
          <w:color w:val="4472C4" w:themeColor="accent1"/>
          <w:sz w:val="18"/>
          <w:szCs w:val="18"/>
          <w:lang w:val="en-GB"/>
        </w:rPr>
        <w:t xml:space="preserve">6.3 </w:t>
      </w:r>
      <w:r>
        <w:rPr>
          <w:rFonts w:eastAsia="Arial" w:cs="Arial"/>
          <w:b/>
          <w:bCs/>
          <w:color w:val="4472C4" w:themeColor="accent1"/>
          <w:sz w:val="18"/>
          <w:szCs w:val="18"/>
          <w:lang w:val="en-US"/>
        </w:rPr>
        <w:t>To note information circulated relating to community gritting Noted and no further action</w:t>
      </w:r>
    </w:p>
    <w:p w14:paraId="337C219F" w14:textId="60D8F945" w:rsidR="004002FF" w:rsidRDefault="004002FF" w:rsidP="004002FF">
      <w:pPr>
        <w:pStyle w:val="BodyA"/>
        <w:spacing w:line="262" w:lineRule="auto"/>
        <w:ind w:left="501"/>
        <w:rPr>
          <w:rStyle w:val="None"/>
          <w:rFonts w:eastAsia="Arial" w:cs="Arial"/>
          <w:color w:val="4472C4" w:themeColor="accent1"/>
          <w:sz w:val="18"/>
          <w:szCs w:val="18"/>
        </w:rPr>
      </w:pPr>
      <w:r>
        <w:rPr>
          <w:rStyle w:val="None"/>
          <w:rFonts w:eastAsia="Arial" w:cs="Arial"/>
          <w:color w:val="4472C4" w:themeColor="accent1"/>
          <w:sz w:val="18"/>
          <w:szCs w:val="18"/>
        </w:rPr>
        <w:t xml:space="preserve">6.4 To note the clerk has completed a draft Business Continuity Plan and sent this to the </w:t>
      </w:r>
      <w:r w:rsidR="009C2D1F">
        <w:rPr>
          <w:rStyle w:val="None"/>
          <w:rFonts w:eastAsia="Arial" w:cs="Arial"/>
          <w:color w:val="4472C4" w:themeColor="accent1"/>
          <w:sz w:val="18"/>
          <w:szCs w:val="18"/>
        </w:rPr>
        <w:t>Chair Resolved Chair happy with this.</w:t>
      </w:r>
    </w:p>
    <w:p w14:paraId="3C22A67B" w14:textId="1441B2D0" w:rsidR="004002FF" w:rsidRDefault="004002FF" w:rsidP="004002FF">
      <w:pPr>
        <w:pStyle w:val="BodyA"/>
        <w:spacing w:line="262" w:lineRule="auto"/>
        <w:ind w:left="501"/>
        <w:rPr>
          <w:rStyle w:val="None"/>
          <w:rFonts w:eastAsia="Arial" w:cs="Arial"/>
          <w:color w:val="4472C4" w:themeColor="accent1"/>
          <w:sz w:val="18"/>
          <w:szCs w:val="18"/>
        </w:rPr>
      </w:pPr>
      <w:r>
        <w:rPr>
          <w:rStyle w:val="None"/>
          <w:rFonts w:eastAsia="Arial" w:cs="Arial"/>
          <w:color w:val="4472C4" w:themeColor="accent1"/>
          <w:sz w:val="18"/>
          <w:szCs w:val="18"/>
        </w:rPr>
        <w:t>6.5  To note information circualted regrading Churchdale tree planting and any updates</w:t>
      </w:r>
      <w:r w:rsidR="009C2D1F">
        <w:rPr>
          <w:rStyle w:val="None"/>
          <w:rFonts w:eastAsia="Arial" w:cs="Arial"/>
          <w:color w:val="4472C4" w:themeColor="accent1"/>
          <w:sz w:val="18"/>
          <w:szCs w:val="18"/>
        </w:rPr>
        <w:t xml:space="preserve"> </w:t>
      </w:r>
      <w:r w:rsidR="00B65C96">
        <w:rPr>
          <w:rStyle w:val="None"/>
          <w:rFonts w:eastAsia="Arial" w:cs="Arial"/>
          <w:color w:val="4472C4" w:themeColor="accent1"/>
          <w:sz w:val="18"/>
          <w:szCs w:val="18"/>
        </w:rPr>
        <w:t>Information noted.  Cllr G Yurkwich Spink</w:t>
      </w:r>
      <w:r w:rsidR="00314222">
        <w:rPr>
          <w:rStyle w:val="None"/>
          <w:rFonts w:eastAsia="Arial" w:cs="Arial"/>
          <w:color w:val="4472C4" w:themeColor="accent1"/>
          <w:sz w:val="18"/>
          <w:szCs w:val="18"/>
        </w:rPr>
        <w:t xml:space="preserve"> </w:t>
      </w:r>
      <w:r w:rsidR="00A615B3">
        <w:rPr>
          <w:rStyle w:val="None"/>
          <w:rFonts w:eastAsia="Arial" w:cs="Arial"/>
          <w:color w:val="4472C4" w:themeColor="accent1"/>
          <w:sz w:val="18"/>
          <w:szCs w:val="18"/>
        </w:rPr>
        <w:t xml:space="preserve">is liaising with Mulgrave </w:t>
      </w:r>
      <w:r w:rsidR="007667E3">
        <w:rPr>
          <w:rStyle w:val="None"/>
          <w:rFonts w:eastAsia="Arial" w:cs="Arial"/>
          <w:color w:val="4472C4" w:themeColor="accent1"/>
          <w:sz w:val="18"/>
          <w:szCs w:val="18"/>
        </w:rPr>
        <w:t xml:space="preserve">and to keep updating the PC.  </w:t>
      </w:r>
    </w:p>
    <w:p w14:paraId="18598EBC" w14:textId="50103AEA" w:rsidR="004002FF" w:rsidRDefault="004002FF" w:rsidP="004002FF">
      <w:pPr>
        <w:pStyle w:val="BodyA"/>
        <w:spacing w:line="262" w:lineRule="auto"/>
        <w:ind w:left="501"/>
        <w:rPr>
          <w:rStyle w:val="None"/>
          <w:rFonts w:eastAsia="Arial" w:cs="Arial"/>
          <w:color w:val="4472C4" w:themeColor="accent1"/>
          <w:sz w:val="18"/>
          <w:szCs w:val="18"/>
        </w:rPr>
      </w:pPr>
      <w:r>
        <w:rPr>
          <w:rStyle w:val="None"/>
          <w:rFonts w:eastAsia="Arial" w:cs="Arial"/>
          <w:color w:val="4472C4" w:themeColor="accent1"/>
          <w:sz w:val="18"/>
          <w:szCs w:val="18"/>
        </w:rPr>
        <w:t xml:space="preserve">6.6 To note an article was put in the parish magazine in relation to council tax increase due to loss of funds from NYC. </w:t>
      </w:r>
      <w:r w:rsidR="007667E3">
        <w:rPr>
          <w:rStyle w:val="None"/>
          <w:rFonts w:eastAsia="Arial" w:cs="Arial"/>
          <w:color w:val="4472C4" w:themeColor="accent1"/>
          <w:sz w:val="18"/>
          <w:szCs w:val="18"/>
        </w:rPr>
        <w:t>Noted</w:t>
      </w:r>
    </w:p>
    <w:p w14:paraId="3EC571CD" w14:textId="5C418C3C" w:rsidR="004002FF" w:rsidRDefault="004002FF" w:rsidP="004002FF">
      <w:pPr>
        <w:pStyle w:val="BodyA"/>
        <w:spacing w:line="262" w:lineRule="auto"/>
        <w:ind w:left="501"/>
        <w:rPr>
          <w:rStyle w:val="None"/>
          <w:rFonts w:eastAsia="Arial" w:cs="Arial"/>
          <w:color w:val="4472C4" w:themeColor="accent1"/>
          <w:sz w:val="18"/>
          <w:szCs w:val="18"/>
        </w:rPr>
      </w:pPr>
      <w:r>
        <w:rPr>
          <w:rStyle w:val="None"/>
          <w:rFonts w:eastAsia="Arial" w:cs="Arial"/>
          <w:color w:val="4472C4" w:themeColor="accent1"/>
          <w:sz w:val="18"/>
          <w:szCs w:val="18"/>
        </w:rPr>
        <w:t>6.7 To note website is still being worked on..</w:t>
      </w:r>
      <w:r w:rsidR="007667E3">
        <w:rPr>
          <w:rStyle w:val="None"/>
          <w:rFonts w:eastAsia="Arial" w:cs="Arial"/>
          <w:color w:val="4472C4" w:themeColor="accent1"/>
          <w:sz w:val="18"/>
          <w:szCs w:val="18"/>
        </w:rPr>
        <w:t>Noted</w:t>
      </w:r>
    </w:p>
    <w:p w14:paraId="37ABA575" w14:textId="55679B54" w:rsidR="004002FF" w:rsidRDefault="004002FF" w:rsidP="004002FF">
      <w:pPr>
        <w:pStyle w:val="BodyA"/>
        <w:spacing w:line="262" w:lineRule="auto"/>
        <w:ind w:left="501"/>
        <w:rPr>
          <w:rStyle w:val="None"/>
          <w:rFonts w:eastAsia="Arial" w:cs="Arial"/>
          <w:color w:val="4472C4" w:themeColor="accent1"/>
          <w:sz w:val="18"/>
          <w:szCs w:val="18"/>
        </w:rPr>
      </w:pPr>
      <w:r>
        <w:rPr>
          <w:rStyle w:val="None"/>
          <w:rFonts w:eastAsia="Arial" w:cs="Arial"/>
          <w:color w:val="4472C4" w:themeColor="accent1"/>
          <w:sz w:val="18"/>
          <w:szCs w:val="18"/>
        </w:rPr>
        <w:t>6.8 To note clerk emailed police to see if they can come to June meeting.</w:t>
      </w:r>
      <w:r w:rsidR="007667E3">
        <w:rPr>
          <w:rStyle w:val="None"/>
          <w:rFonts w:eastAsia="Arial" w:cs="Arial"/>
          <w:color w:val="4472C4" w:themeColor="accent1"/>
          <w:sz w:val="18"/>
          <w:szCs w:val="18"/>
        </w:rPr>
        <w:t xml:space="preserve"> Noted email was sent to his colleague</w:t>
      </w:r>
      <w:r w:rsidR="005B1C9E">
        <w:rPr>
          <w:rStyle w:val="None"/>
          <w:rFonts w:eastAsia="Arial" w:cs="Arial"/>
          <w:color w:val="4472C4" w:themeColor="accent1"/>
          <w:sz w:val="18"/>
          <w:szCs w:val="18"/>
        </w:rPr>
        <w:t>.  Dates of meetings to be arranged in May meeting, can then get a definite answer.</w:t>
      </w:r>
    </w:p>
    <w:p w14:paraId="4EF74721" w14:textId="3102356C" w:rsidR="004002FF" w:rsidRDefault="004002FF" w:rsidP="004002FF">
      <w:pPr>
        <w:pStyle w:val="BodyA"/>
        <w:spacing w:line="262" w:lineRule="auto"/>
        <w:ind w:left="501"/>
        <w:rPr>
          <w:rFonts w:eastAsia="Arial" w:cs="Arial"/>
          <w:b/>
          <w:bCs/>
          <w:color w:val="4472C4" w:themeColor="accent1"/>
          <w:sz w:val="18"/>
          <w:szCs w:val="18"/>
          <w:lang w:val="en-US"/>
        </w:rPr>
      </w:pPr>
      <w:r>
        <w:rPr>
          <w:rStyle w:val="None"/>
          <w:rFonts w:eastAsia="Arial" w:cs="Arial"/>
          <w:color w:val="4472C4" w:themeColor="accent1"/>
          <w:sz w:val="18"/>
          <w:szCs w:val="18"/>
        </w:rPr>
        <w:t xml:space="preserve">6.9 To note update from NYMNP on </w:t>
      </w:r>
      <w:r w:rsidRPr="00486442">
        <w:rPr>
          <w:rFonts w:eastAsia="Arial" w:cs="Arial"/>
          <w:b/>
          <w:bCs/>
          <w:color w:val="4472C4" w:themeColor="accent1"/>
          <w:sz w:val="18"/>
          <w:szCs w:val="18"/>
          <w:lang w:val="en-US"/>
        </w:rPr>
        <w:t>NYM\2025\ENQ\22019</w:t>
      </w:r>
      <w:r>
        <w:rPr>
          <w:rFonts w:eastAsia="Arial" w:cs="Arial"/>
          <w:b/>
          <w:bCs/>
          <w:color w:val="4472C4" w:themeColor="accent1"/>
          <w:sz w:val="18"/>
          <w:szCs w:val="18"/>
          <w:lang w:val="en-US"/>
        </w:rPr>
        <w:t xml:space="preserve"> monks trod (circulated)</w:t>
      </w:r>
      <w:r w:rsidR="005B1C9E">
        <w:rPr>
          <w:rFonts w:eastAsia="Arial" w:cs="Arial"/>
          <w:b/>
          <w:bCs/>
          <w:color w:val="4472C4" w:themeColor="accent1"/>
          <w:sz w:val="18"/>
          <w:szCs w:val="18"/>
          <w:lang w:val="en-US"/>
        </w:rPr>
        <w:t xml:space="preserve"> Noted</w:t>
      </w:r>
    </w:p>
    <w:p w14:paraId="7F709DB8" w14:textId="77777777" w:rsidR="004002FF" w:rsidRDefault="004002FF" w:rsidP="004002FF">
      <w:pPr>
        <w:pStyle w:val="BodyA"/>
        <w:spacing w:line="262" w:lineRule="auto"/>
        <w:rPr>
          <w:rStyle w:val="None"/>
          <w:rFonts w:eastAsia="Arial" w:cs="Arial"/>
          <w:color w:val="4472C4" w:themeColor="accent1"/>
          <w:sz w:val="18"/>
          <w:szCs w:val="18"/>
        </w:rPr>
      </w:pPr>
    </w:p>
    <w:p w14:paraId="1E5F88CB" w14:textId="77777777" w:rsidR="004002FF" w:rsidRDefault="004002FF" w:rsidP="004002FF">
      <w:pPr>
        <w:pStyle w:val="BodyA"/>
        <w:spacing w:line="262" w:lineRule="auto"/>
        <w:ind w:left="501"/>
        <w:rPr>
          <w:rStyle w:val="None"/>
          <w:rFonts w:eastAsia="Arial" w:cs="Arial"/>
          <w:color w:val="4472C4" w:themeColor="accent1"/>
          <w:sz w:val="18"/>
          <w:szCs w:val="18"/>
        </w:rPr>
      </w:pPr>
    </w:p>
    <w:p w14:paraId="520F8B6B" w14:textId="77777777" w:rsidR="004002FF" w:rsidRDefault="004002FF" w:rsidP="004002FF">
      <w:pPr>
        <w:pStyle w:val="BodyA"/>
        <w:spacing w:line="262" w:lineRule="auto"/>
        <w:ind w:left="491" w:hanging="491"/>
        <w:rPr>
          <w:rStyle w:val="None"/>
          <w:b/>
          <w:bCs/>
          <w:color w:val="4472C4" w:themeColor="accent1"/>
          <w:sz w:val="18"/>
          <w:szCs w:val="18"/>
        </w:rPr>
      </w:pPr>
      <w:r>
        <w:rPr>
          <w:rStyle w:val="None"/>
          <w:color w:val="4472C4" w:themeColor="accent1"/>
          <w:sz w:val="18"/>
          <w:szCs w:val="18"/>
        </w:rPr>
        <w:t>7</w:t>
      </w:r>
      <w:r w:rsidRPr="00041960">
        <w:rPr>
          <w:rStyle w:val="None"/>
          <w:color w:val="4472C4" w:themeColor="accent1"/>
          <w:sz w:val="18"/>
          <w:szCs w:val="18"/>
        </w:rPr>
        <w:tab/>
      </w:r>
      <w:r w:rsidRPr="00041960">
        <w:rPr>
          <w:rStyle w:val="None"/>
          <w:b/>
          <w:bCs/>
          <w:color w:val="4472C4" w:themeColor="accent1"/>
          <w:sz w:val="18"/>
          <w:szCs w:val="18"/>
        </w:rPr>
        <w:t>PLANNING APPLICATIONS To note, consider and decide upon the following planning applications</w:t>
      </w:r>
    </w:p>
    <w:p w14:paraId="39646023" w14:textId="77777777" w:rsidR="004002FF" w:rsidRPr="00041960" w:rsidRDefault="004002FF" w:rsidP="004002FF">
      <w:pPr>
        <w:pStyle w:val="BodyA"/>
        <w:spacing w:line="262" w:lineRule="auto"/>
        <w:ind w:left="491" w:hanging="491"/>
        <w:rPr>
          <w:rStyle w:val="None"/>
          <w:rFonts w:eastAsia="Arial" w:cs="Arial"/>
          <w:b/>
          <w:bCs/>
          <w:color w:val="4472C4" w:themeColor="accent1"/>
          <w:sz w:val="18"/>
          <w:szCs w:val="18"/>
        </w:rPr>
      </w:pPr>
    </w:p>
    <w:p w14:paraId="5AC8F781" w14:textId="3E5B0AF9" w:rsidR="004002FF" w:rsidRDefault="004002FF" w:rsidP="004002FF">
      <w:pPr>
        <w:pStyle w:val="BodyA"/>
        <w:spacing w:line="262" w:lineRule="auto"/>
        <w:ind w:left="491" w:hanging="491"/>
        <w:rPr>
          <w:rFonts w:eastAsia="Arial" w:cs="Arial"/>
          <w:color w:val="4472C4" w:themeColor="accent1"/>
          <w:sz w:val="18"/>
          <w:szCs w:val="18"/>
          <w:lang w:val="en-US"/>
        </w:rPr>
      </w:pPr>
      <w:r>
        <w:rPr>
          <w:rStyle w:val="None"/>
          <w:rFonts w:eastAsia="Arial" w:cs="Arial"/>
          <w:color w:val="4472C4" w:themeColor="accent1"/>
          <w:sz w:val="18"/>
          <w:szCs w:val="18"/>
        </w:rPr>
        <w:tab/>
        <w:t xml:space="preserve"> 7.1 </w:t>
      </w:r>
      <w:r w:rsidRPr="00237977">
        <w:rPr>
          <w:rFonts w:eastAsia="Arial" w:cs="Arial"/>
          <w:color w:val="4472C4" w:themeColor="accent1"/>
          <w:sz w:val="18"/>
          <w:szCs w:val="18"/>
          <w:lang w:val="en-US"/>
        </w:rPr>
        <w:t>NYM/2026/0124</w:t>
      </w:r>
      <w:r>
        <w:rPr>
          <w:rFonts w:eastAsia="Arial" w:cs="Arial"/>
          <w:color w:val="4472C4" w:themeColor="accent1"/>
          <w:sz w:val="18"/>
          <w:szCs w:val="18"/>
          <w:lang w:val="en-US"/>
        </w:rPr>
        <w:t xml:space="preserve"> </w:t>
      </w:r>
      <w:r w:rsidRPr="00B27CDD">
        <w:rPr>
          <w:rFonts w:eastAsia="Arial" w:cs="Arial"/>
          <w:color w:val="4472C4" w:themeColor="accent1"/>
          <w:sz w:val="18"/>
          <w:szCs w:val="18"/>
          <w:lang w:val="en-US"/>
        </w:rPr>
        <w:t>Application for use of land for the siting of two shepherds huts for holiday letting purposes in lieu of caravans approved under application NYM/2011/0183/CU, with associated decking areas, hot tubs and landscaping works (retrospective) at Camp Site adjacent to Murk Esk Cottage, Goathland</w:t>
      </w:r>
      <w:r w:rsidR="00AB118D">
        <w:rPr>
          <w:rFonts w:eastAsia="Arial" w:cs="Arial"/>
          <w:color w:val="4472C4" w:themeColor="accent1"/>
          <w:sz w:val="18"/>
          <w:szCs w:val="18"/>
          <w:lang w:val="en-US"/>
        </w:rPr>
        <w:t xml:space="preserve"> No objections</w:t>
      </w:r>
    </w:p>
    <w:p w14:paraId="6ACBF311" w14:textId="77777777" w:rsidR="004002FF" w:rsidRDefault="004002FF" w:rsidP="004002FF">
      <w:pPr>
        <w:pStyle w:val="BodyA"/>
        <w:spacing w:line="262" w:lineRule="auto"/>
        <w:ind w:left="491" w:hanging="491"/>
        <w:rPr>
          <w:rFonts w:eastAsia="Arial" w:cs="Arial"/>
          <w:color w:val="4472C4" w:themeColor="accent1"/>
          <w:sz w:val="18"/>
          <w:szCs w:val="18"/>
          <w:lang w:val="en-US"/>
        </w:rPr>
      </w:pPr>
    </w:p>
    <w:p w14:paraId="2D38BFE6" w14:textId="55166AC7" w:rsidR="004002FF" w:rsidRDefault="004002FF" w:rsidP="004002FF">
      <w:pPr>
        <w:pStyle w:val="BodyA"/>
        <w:spacing w:line="262" w:lineRule="auto"/>
        <w:ind w:left="491" w:hanging="491"/>
        <w:rPr>
          <w:rStyle w:val="None"/>
          <w:rFonts w:eastAsia="Arial" w:cs="Arial"/>
          <w:color w:val="4472C4" w:themeColor="accent1"/>
          <w:sz w:val="18"/>
          <w:szCs w:val="18"/>
        </w:rPr>
      </w:pPr>
      <w:r>
        <w:rPr>
          <w:rFonts w:eastAsia="Arial" w:cs="Arial"/>
          <w:color w:val="4472C4" w:themeColor="accent1"/>
          <w:sz w:val="18"/>
          <w:szCs w:val="18"/>
          <w:lang w:val="en-US"/>
        </w:rPr>
        <w:t xml:space="preserve">7.2 </w:t>
      </w:r>
      <w:r>
        <w:rPr>
          <w:rFonts w:eastAsia="Arial" w:cs="Arial"/>
          <w:color w:val="4472C4" w:themeColor="accent1"/>
          <w:sz w:val="18"/>
          <w:szCs w:val="18"/>
          <w:lang w:val="en-US"/>
        </w:rPr>
        <w:tab/>
      </w:r>
      <w:r w:rsidRPr="00AC663F">
        <w:rPr>
          <w:rFonts w:eastAsia="Arial" w:cs="Arial"/>
          <w:color w:val="4472C4" w:themeColor="accent1"/>
          <w:sz w:val="18"/>
          <w:szCs w:val="18"/>
          <w:lang w:val="en-US"/>
        </w:rPr>
        <w:t>NYM/2026/0055</w:t>
      </w:r>
      <w:r>
        <w:rPr>
          <w:rFonts w:eastAsia="Arial" w:cs="Arial"/>
          <w:color w:val="4472C4" w:themeColor="accent1"/>
          <w:sz w:val="18"/>
          <w:szCs w:val="18"/>
          <w:lang w:val="en-US"/>
        </w:rPr>
        <w:t xml:space="preserve"> </w:t>
      </w:r>
      <w:r w:rsidRPr="00637CE3">
        <w:rPr>
          <w:rFonts w:eastAsia="Arial" w:cs="Arial"/>
          <w:color w:val="4472C4" w:themeColor="accent1"/>
          <w:sz w:val="18"/>
          <w:szCs w:val="18"/>
          <w:lang w:val="en-US"/>
        </w:rPr>
        <w:t>Application for certificate of lawfulness for use of land for the siting of a caravan in excess of ten years at Land off Egton Lane, Egton</w:t>
      </w:r>
      <w:r w:rsidR="00AB118D">
        <w:rPr>
          <w:rFonts w:eastAsia="Arial" w:cs="Arial"/>
          <w:color w:val="4472C4" w:themeColor="accent1"/>
          <w:sz w:val="18"/>
          <w:szCs w:val="18"/>
          <w:lang w:val="en-US"/>
        </w:rPr>
        <w:t xml:space="preserve"> </w:t>
      </w:r>
      <w:r w:rsidR="00194B42">
        <w:rPr>
          <w:rFonts w:eastAsia="Arial" w:cs="Arial"/>
          <w:color w:val="4472C4" w:themeColor="accent1"/>
          <w:sz w:val="18"/>
          <w:szCs w:val="18"/>
          <w:lang w:val="en-US"/>
        </w:rPr>
        <w:t>the</w:t>
      </w:r>
      <w:r w:rsidR="00AB118D">
        <w:rPr>
          <w:rFonts w:eastAsia="Arial" w:cs="Arial"/>
          <w:color w:val="4472C4" w:themeColor="accent1"/>
          <w:sz w:val="18"/>
          <w:szCs w:val="18"/>
          <w:lang w:val="en-US"/>
        </w:rPr>
        <w:t xml:space="preserve"> PC thought more information was required</w:t>
      </w:r>
      <w:r w:rsidR="00B7206C">
        <w:rPr>
          <w:rFonts w:eastAsia="Arial" w:cs="Arial"/>
          <w:color w:val="4472C4" w:themeColor="accent1"/>
          <w:sz w:val="18"/>
          <w:szCs w:val="18"/>
          <w:lang w:val="en-US"/>
        </w:rPr>
        <w:t xml:space="preserve"> as concerns were raised</w:t>
      </w:r>
      <w:r w:rsidR="00A74480">
        <w:rPr>
          <w:rFonts w:eastAsia="Arial" w:cs="Arial"/>
          <w:color w:val="4472C4" w:themeColor="accent1"/>
          <w:sz w:val="18"/>
          <w:szCs w:val="18"/>
          <w:lang w:val="en-US"/>
        </w:rPr>
        <w:t xml:space="preserve">.  Clerk to speak to planning and follow up with an email </w:t>
      </w:r>
      <w:r w:rsidR="00E32EB3">
        <w:rPr>
          <w:rFonts w:eastAsia="Arial" w:cs="Arial"/>
          <w:color w:val="4472C4" w:themeColor="accent1"/>
          <w:sz w:val="18"/>
          <w:szCs w:val="18"/>
          <w:lang w:val="en-US"/>
        </w:rPr>
        <w:t xml:space="preserve">highlighting the concerns, which were the size of the caravan, the intentional shielding of the caravan, the use of the caravan as there were concerns </w:t>
      </w:r>
      <w:r w:rsidR="002D5F82">
        <w:rPr>
          <w:rFonts w:eastAsia="Arial" w:cs="Arial"/>
          <w:color w:val="4472C4" w:themeColor="accent1"/>
          <w:sz w:val="18"/>
          <w:szCs w:val="18"/>
          <w:lang w:val="en-US"/>
        </w:rPr>
        <w:t>over the future use</w:t>
      </w:r>
      <w:r w:rsidR="006B4A41">
        <w:rPr>
          <w:rFonts w:eastAsia="Arial" w:cs="Arial"/>
          <w:color w:val="4472C4" w:themeColor="accent1"/>
          <w:sz w:val="18"/>
          <w:szCs w:val="18"/>
          <w:lang w:val="en-US"/>
        </w:rPr>
        <w:t xml:space="preserve"> </w:t>
      </w:r>
      <w:r w:rsidR="00E32EB3">
        <w:rPr>
          <w:rFonts w:eastAsia="Arial" w:cs="Arial"/>
          <w:color w:val="4472C4" w:themeColor="accent1"/>
          <w:sz w:val="18"/>
          <w:szCs w:val="18"/>
          <w:lang w:val="en-US"/>
        </w:rPr>
        <w:t xml:space="preserve">of this being used </w:t>
      </w:r>
      <w:r w:rsidR="002D5F82">
        <w:rPr>
          <w:rFonts w:eastAsia="Arial" w:cs="Arial"/>
          <w:color w:val="4472C4" w:themeColor="accent1"/>
          <w:sz w:val="18"/>
          <w:szCs w:val="18"/>
          <w:lang w:val="en-US"/>
        </w:rPr>
        <w:t xml:space="preserve">for overnight accommodation or holiday let.  </w:t>
      </w:r>
      <w:r w:rsidR="00391115">
        <w:rPr>
          <w:rFonts w:eastAsia="Arial" w:cs="Arial"/>
          <w:color w:val="4472C4" w:themeColor="accent1"/>
          <w:sz w:val="18"/>
          <w:szCs w:val="18"/>
          <w:lang w:val="en-US"/>
        </w:rPr>
        <w:t xml:space="preserve">There were </w:t>
      </w:r>
      <w:r w:rsidR="00391115">
        <w:rPr>
          <w:rFonts w:eastAsia="Arial" w:cs="Arial"/>
          <w:color w:val="4472C4" w:themeColor="accent1"/>
          <w:sz w:val="18"/>
          <w:szCs w:val="18"/>
          <w:lang w:val="en-US"/>
        </w:rPr>
        <w:lastRenderedPageBreak/>
        <w:t>concerns raised over the visibility splays for traffic</w:t>
      </w:r>
      <w:r w:rsidR="008E1EFA">
        <w:rPr>
          <w:rFonts w:eastAsia="Arial" w:cs="Arial"/>
          <w:color w:val="4472C4" w:themeColor="accent1"/>
          <w:sz w:val="18"/>
          <w:szCs w:val="18"/>
          <w:lang w:val="en-US"/>
        </w:rPr>
        <w:t xml:space="preserve"> being generated if it was to be used for overnight stays. </w:t>
      </w:r>
      <w:r w:rsidR="006B4A41">
        <w:rPr>
          <w:rFonts w:eastAsia="Arial" w:cs="Arial"/>
          <w:color w:val="4472C4" w:themeColor="accent1"/>
          <w:sz w:val="18"/>
          <w:szCs w:val="18"/>
          <w:lang w:val="en-US"/>
        </w:rPr>
        <w:t xml:space="preserve">It was also noted that the access had been </w:t>
      </w:r>
      <w:r w:rsidR="00655498">
        <w:rPr>
          <w:rFonts w:eastAsia="Arial" w:cs="Arial"/>
          <w:color w:val="4472C4" w:themeColor="accent1"/>
          <w:sz w:val="18"/>
          <w:szCs w:val="18"/>
          <w:lang w:val="en-US"/>
        </w:rPr>
        <w:t>refused previously, but that a stone wall had been taken down</w:t>
      </w:r>
      <w:r w:rsidR="00CD651C">
        <w:rPr>
          <w:rFonts w:eastAsia="Arial" w:cs="Arial"/>
          <w:color w:val="4472C4" w:themeColor="accent1"/>
          <w:sz w:val="18"/>
          <w:szCs w:val="18"/>
          <w:lang w:val="en-US"/>
        </w:rPr>
        <w:t xml:space="preserve">, </w:t>
      </w:r>
      <w:r w:rsidR="00655498">
        <w:rPr>
          <w:rFonts w:eastAsia="Arial" w:cs="Arial"/>
          <w:color w:val="4472C4" w:themeColor="accent1"/>
          <w:sz w:val="18"/>
          <w:szCs w:val="18"/>
          <w:lang w:val="en-US"/>
        </w:rPr>
        <w:t xml:space="preserve">and another access added in recent years.  </w:t>
      </w:r>
      <w:r w:rsidR="00CD651C">
        <w:rPr>
          <w:rFonts w:eastAsia="Arial" w:cs="Arial"/>
          <w:color w:val="4472C4" w:themeColor="accent1"/>
          <w:sz w:val="18"/>
          <w:szCs w:val="18"/>
          <w:lang w:val="en-US"/>
        </w:rPr>
        <w:t>There are now 2 gates in situ</w:t>
      </w:r>
      <w:r w:rsidR="00391115">
        <w:rPr>
          <w:rFonts w:eastAsia="Arial" w:cs="Arial"/>
          <w:color w:val="4472C4" w:themeColor="accent1"/>
          <w:sz w:val="18"/>
          <w:szCs w:val="18"/>
          <w:lang w:val="en-US"/>
        </w:rPr>
        <w:t xml:space="preserve">.  </w:t>
      </w:r>
      <w:r w:rsidR="006B4A41">
        <w:rPr>
          <w:rFonts w:eastAsia="Arial" w:cs="Arial"/>
          <w:color w:val="4472C4" w:themeColor="accent1"/>
          <w:sz w:val="18"/>
          <w:szCs w:val="18"/>
          <w:lang w:val="en-US"/>
        </w:rPr>
        <w:t xml:space="preserve">There were also concerns raised in relation to </w:t>
      </w:r>
    </w:p>
    <w:p w14:paraId="7526A39B" w14:textId="77777777" w:rsidR="004002FF" w:rsidRPr="00041960" w:rsidRDefault="004002FF" w:rsidP="004002FF">
      <w:pPr>
        <w:pStyle w:val="BodyA"/>
        <w:spacing w:line="262" w:lineRule="auto"/>
        <w:ind w:left="491" w:hanging="491"/>
        <w:rPr>
          <w:rStyle w:val="None"/>
          <w:rFonts w:eastAsia="Arial" w:cs="Arial"/>
          <w:color w:val="4472C4" w:themeColor="accent1"/>
          <w:sz w:val="18"/>
          <w:szCs w:val="18"/>
        </w:rPr>
      </w:pPr>
    </w:p>
    <w:p w14:paraId="665F7555" w14:textId="77777777" w:rsidR="004002FF" w:rsidRPr="00041960" w:rsidRDefault="004002FF" w:rsidP="004002FF">
      <w:pPr>
        <w:pStyle w:val="BodyB"/>
        <w:rPr>
          <w:rStyle w:val="None"/>
          <w:rFonts w:ascii="Arial" w:eastAsia="Arial" w:hAnsi="Arial" w:cs="Arial"/>
          <w:b/>
          <w:bCs/>
          <w:color w:val="4472C4" w:themeColor="accent1"/>
          <w:sz w:val="18"/>
          <w:szCs w:val="18"/>
          <w:lang w:val="de-DE"/>
        </w:rPr>
      </w:pPr>
      <w:r>
        <w:rPr>
          <w:rStyle w:val="None"/>
          <w:rFonts w:ascii="Arial" w:hAnsi="Arial"/>
          <w:b/>
          <w:bCs/>
          <w:color w:val="4472C4" w:themeColor="accent1"/>
          <w:sz w:val="18"/>
          <w:szCs w:val="18"/>
          <w:lang w:val="de-DE"/>
        </w:rPr>
        <w:t>8</w:t>
      </w:r>
      <w:r w:rsidRPr="00041960">
        <w:rPr>
          <w:rStyle w:val="None"/>
          <w:rFonts w:ascii="Arial" w:hAnsi="Arial"/>
          <w:b/>
          <w:bCs/>
          <w:color w:val="4472C4" w:themeColor="accent1"/>
          <w:sz w:val="18"/>
          <w:szCs w:val="18"/>
          <w:lang w:val="de-DE"/>
        </w:rPr>
        <w:tab/>
        <w:t>ITEMS FOR DISCUSSION</w:t>
      </w:r>
    </w:p>
    <w:p w14:paraId="772519D0" w14:textId="0F2B706E" w:rsidR="004002FF" w:rsidRPr="00913164" w:rsidRDefault="004002FF" w:rsidP="004002FF">
      <w:pPr>
        <w:pStyle w:val="NormalWeb"/>
        <w:ind w:left="491"/>
        <w:rPr>
          <w:rStyle w:val="None"/>
          <w:rFonts w:ascii="Arial" w:hAnsi="Arial"/>
          <w:color w:val="4472C4" w:themeColor="accent1"/>
          <w:sz w:val="18"/>
          <w:szCs w:val="18"/>
          <w:shd w:val="clear" w:color="auto" w:fill="FFFFFF"/>
        </w:rPr>
      </w:pPr>
      <w:bookmarkStart w:id="0" w:name="_Hlk140755228"/>
      <w:r>
        <w:rPr>
          <w:rStyle w:val="None"/>
          <w:rFonts w:ascii="Arial" w:hAnsi="Arial"/>
          <w:color w:val="4472C4" w:themeColor="accent1"/>
          <w:sz w:val="18"/>
          <w:szCs w:val="18"/>
          <w:shd w:val="clear" w:color="auto" w:fill="FFFFFF"/>
        </w:rPr>
        <w:t>8</w:t>
      </w:r>
      <w:r w:rsidRPr="00041960">
        <w:rPr>
          <w:rStyle w:val="None"/>
          <w:rFonts w:ascii="Arial" w:hAnsi="Arial"/>
          <w:color w:val="4472C4" w:themeColor="accent1"/>
          <w:sz w:val="18"/>
          <w:szCs w:val="18"/>
          <w:shd w:val="clear" w:color="auto" w:fill="FFFFFF"/>
        </w:rPr>
        <w:t xml:space="preserve">.1 </w:t>
      </w:r>
      <w:r w:rsidRPr="00913164">
        <w:rPr>
          <w:rStyle w:val="None"/>
          <w:rFonts w:ascii="Arial" w:hAnsi="Arial"/>
          <w:color w:val="4472C4" w:themeColor="accent1"/>
          <w:sz w:val="18"/>
          <w:szCs w:val="18"/>
          <w:shd w:val="clear" w:color="auto" w:fill="FFFFFF"/>
        </w:rPr>
        <w:t xml:space="preserve">To discuss </w:t>
      </w:r>
      <w:r>
        <w:rPr>
          <w:rStyle w:val="None"/>
          <w:rFonts w:ascii="Arial" w:hAnsi="Arial"/>
          <w:color w:val="4472C4" w:themeColor="accent1"/>
          <w:sz w:val="18"/>
          <w:szCs w:val="18"/>
          <w:shd w:val="clear" w:color="auto" w:fill="FFFFFF"/>
        </w:rPr>
        <w:t>quote received for toilet cleaning</w:t>
      </w:r>
      <w:r w:rsidRPr="00913164">
        <w:rPr>
          <w:rStyle w:val="None"/>
          <w:rFonts w:ascii="Arial" w:hAnsi="Arial"/>
          <w:color w:val="4472C4" w:themeColor="accent1"/>
          <w:sz w:val="18"/>
          <w:szCs w:val="18"/>
          <w:shd w:val="clear" w:color="auto" w:fill="FFFFFF"/>
        </w:rPr>
        <w:t xml:space="preserve">.  </w:t>
      </w:r>
      <w:r w:rsidR="008E1EFA">
        <w:rPr>
          <w:rStyle w:val="None"/>
          <w:rFonts w:ascii="Arial" w:hAnsi="Arial"/>
          <w:color w:val="4472C4" w:themeColor="accent1"/>
          <w:sz w:val="18"/>
          <w:szCs w:val="18"/>
          <w:shd w:val="clear" w:color="auto" w:fill="FFFFFF"/>
        </w:rPr>
        <w:t>1 Quote was received from Maids of Honour and it was resolved to accept this quote and that the clerk would send a contract for one year.  It was resolved that the toilets would be cleaned twice a week.</w:t>
      </w:r>
    </w:p>
    <w:p w14:paraId="655C3BE4" w14:textId="126D19E2" w:rsidR="004002FF" w:rsidRPr="00913164" w:rsidRDefault="004002FF" w:rsidP="004002FF">
      <w:pPr>
        <w:pStyle w:val="NormalWeb"/>
        <w:ind w:left="491"/>
        <w:rPr>
          <w:rFonts w:ascii="Arial" w:hAnsi="Arial"/>
          <w:b/>
          <w:bCs/>
          <w:color w:val="4472C4" w:themeColor="accent1"/>
          <w:sz w:val="18"/>
          <w:szCs w:val="18"/>
        </w:rPr>
      </w:pPr>
      <w:r w:rsidRPr="00913164">
        <w:rPr>
          <w:rFonts w:ascii="Arial" w:hAnsi="Arial"/>
          <w:b/>
          <w:bCs/>
          <w:color w:val="4472C4" w:themeColor="accent1"/>
          <w:sz w:val="18"/>
          <w:szCs w:val="18"/>
        </w:rPr>
        <w:t xml:space="preserve">8.2 To </w:t>
      </w:r>
      <w:r>
        <w:rPr>
          <w:rFonts w:ascii="Arial" w:hAnsi="Arial"/>
          <w:b/>
          <w:bCs/>
          <w:color w:val="4472C4" w:themeColor="accent1"/>
          <w:sz w:val="18"/>
          <w:szCs w:val="18"/>
        </w:rPr>
        <w:t xml:space="preserve">sign contract for bench maintenance. </w:t>
      </w:r>
      <w:r w:rsidR="008E1EFA">
        <w:rPr>
          <w:rFonts w:ascii="Arial" w:hAnsi="Arial"/>
          <w:b/>
          <w:bCs/>
          <w:color w:val="4472C4" w:themeColor="accent1"/>
          <w:sz w:val="18"/>
          <w:szCs w:val="18"/>
        </w:rPr>
        <w:t>Resolved and signed</w:t>
      </w:r>
    </w:p>
    <w:p w14:paraId="1E72996F" w14:textId="55EAD9CC" w:rsidR="004002FF" w:rsidRPr="00913164" w:rsidRDefault="004002FF" w:rsidP="004002FF">
      <w:pPr>
        <w:pStyle w:val="NormalWeb"/>
        <w:ind w:left="491"/>
        <w:rPr>
          <w:rFonts w:ascii="Arial" w:hAnsi="Arial"/>
          <w:b/>
          <w:bCs/>
          <w:color w:val="4472C4" w:themeColor="accent1"/>
          <w:sz w:val="18"/>
          <w:szCs w:val="18"/>
        </w:rPr>
      </w:pPr>
      <w:r w:rsidRPr="00913164">
        <w:rPr>
          <w:rFonts w:ascii="Arial" w:hAnsi="Arial"/>
          <w:b/>
          <w:bCs/>
          <w:color w:val="4472C4" w:themeColor="accent1"/>
          <w:sz w:val="18"/>
          <w:szCs w:val="18"/>
        </w:rPr>
        <w:t xml:space="preserve">8.3 To discuss </w:t>
      </w:r>
      <w:r>
        <w:rPr>
          <w:rFonts w:ascii="Arial" w:hAnsi="Arial"/>
          <w:b/>
          <w:bCs/>
          <w:color w:val="4472C4" w:themeColor="accent1"/>
          <w:sz w:val="18"/>
          <w:szCs w:val="18"/>
        </w:rPr>
        <w:t xml:space="preserve">if the parish council would like the presentation on community led housing </w:t>
      </w:r>
      <w:r w:rsidR="007D5405">
        <w:rPr>
          <w:rFonts w:ascii="Arial" w:hAnsi="Arial"/>
          <w:b/>
          <w:bCs/>
          <w:color w:val="4472C4" w:themeColor="accent1"/>
          <w:sz w:val="18"/>
          <w:szCs w:val="18"/>
        </w:rPr>
        <w:t xml:space="preserve">Resolved that </w:t>
      </w:r>
      <w:r w:rsidR="008F2933">
        <w:rPr>
          <w:rFonts w:ascii="Arial" w:hAnsi="Arial"/>
          <w:b/>
          <w:bCs/>
          <w:color w:val="4472C4" w:themeColor="accent1"/>
          <w:sz w:val="18"/>
          <w:szCs w:val="18"/>
        </w:rPr>
        <w:t xml:space="preserve">a public meeting would be organized by Cllr E Mangles </w:t>
      </w:r>
      <w:r w:rsidR="00CB594F">
        <w:rPr>
          <w:rFonts w:ascii="Arial" w:hAnsi="Arial"/>
          <w:b/>
          <w:bCs/>
          <w:color w:val="4472C4" w:themeColor="accent1"/>
          <w:sz w:val="18"/>
          <w:szCs w:val="18"/>
        </w:rPr>
        <w:t xml:space="preserve">separate to the Parish Council to gather information from NYMNPA and from residents.  </w:t>
      </w:r>
    </w:p>
    <w:p w14:paraId="2D74F79D" w14:textId="1DF3A518" w:rsidR="004002FF" w:rsidRDefault="004002FF" w:rsidP="004002FF">
      <w:pPr>
        <w:pStyle w:val="NormalWeb"/>
        <w:ind w:left="491"/>
        <w:rPr>
          <w:rFonts w:ascii="Arial" w:hAnsi="Arial"/>
          <w:b/>
          <w:bCs/>
          <w:color w:val="4472C4" w:themeColor="accent1"/>
          <w:sz w:val="18"/>
          <w:szCs w:val="18"/>
        </w:rPr>
      </w:pPr>
      <w:r>
        <w:rPr>
          <w:rFonts w:ascii="Arial" w:hAnsi="Arial"/>
          <w:b/>
          <w:bCs/>
          <w:color w:val="4472C4" w:themeColor="accent1"/>
          <w:sz w:val="18"/>
          <w:szCs w:val="18"/>
        </w:rPr>
        <w:t xml:space="preserve">8.4 To note clerks’ resignation and discuss advert contract etc. (all circulated) </w:t>
      </w:r>
      <w:r w:rsidR="00CB594F">
        <w:rPr>
          <w:rFonts w:ascii="Arial" w:hAnsi="Arial"/>
          <w:b/>
          <w:bCs/>
          <w:color w:val="4472C4" w:themeColor="accent1"/>
          <w:sz w:val="18"/>
          <w:szCs w:val="18"/>
        </w:rPr>
        <w:t xml:space="preserve">It was resolved </w:t>
      </w:r>
      <w:r w:rsidR="00A864E2">
        <w:rPr>
          <w:rFonts w:ascii="Arial" w:hAnsi="Arial"/>
          <w:b/>
          <w:bCs/>
          <w:color w:val="4472C4" w:themeColor="accent1"/>
          <w:sz w:val="18"/>
          <w:szCs w:val="18"/>
        </w:rPr>
        <w:t xml:space="preserve">that the </w:t>
      </w:r>
      <w:r w:rsidR="00104445">
        <w:rPr>
          <w:rFonts w:ascii="Arial" w:hAnsi="Arial"/>
          <w:b/>
          <w:bCs/>
          <w:color w:val="4472C4" w:themeColor="accent1"/>
          <w:sz w:val="18"/>
          <w:szCs w:val="18"/>
        </w:rPr>
        <w:t>contract</w:t>
      </w:r>
      <w:r w:rsidR="00236401">
        <w:rPr>
          <w:rFonts w:ascii="Arial" w:hAnsi="Arial"/>
          <w:b/>
          <w:bCs/>
          <w:color w:val="4472C4" w:themeColor="accent1"/>
          <w:sz w:val="18"/>
          <w:szCs w:val="18"/>
        </w:rPr>
        <w:t xml:space="preserve"> would be </w:t>
      </w:r>
      <w:r w:rsidR="002F018A">
        <w:rPr>
          <w:rFonts w:ascii="Arial" w:hAnsi="Arial"/>
          <w:b/>
          <w:bCs/>
          <w:color w:val="4472C4" w:themeColor="accent1"/>
          <w:sz w:val="18"/>
          <w:szCs w:val="18"/>
        </w:rPr>
        <w:t xml:space="preserve">3 hours a week.  </w:t>
      </w:r>
      <w:r w:rsidR="00104445">
        <w:rPr>
          <w:rFonts w:ascii="Arial" w:hAnsi="Arial"/>
          <w:b/>
          <w:bCs/>
          <w:color w:val="4472C4" w:themeColor="accent1"/>
          <w:sz w:val="18"/>
          <w:szCs w:val="18"/>
        </w:rPr>
        <w:t xml:space="preserve">A </w:t>
      </w:r>
      <w:r w:rsidR="00A864E2">
        <w:rPr>
          <w:rFonts w:ascii="Arial" w:hAnsi="Arial"/>
          <w:b/>
          <w:bCs/>
          <w:color w:val="4472C4" w:themeColor="accent1"/>
          <w:sz w:val="18"/>
          <w:szCs w:val="18"/>
        </w:rPr>
        <w:t>advert would be published on notice boards and face book</w:t>
      </w:r>
      <w:r w:rsidR="00236401">
        <w:rPr>
          <w:rFonts w:ascii="Arial" w:hAnsi="Arial"/>
          <w:b/>
          <w:bCs/>
          <w:color w:val="4472C4" w:themeColor="accent1"/>
          <w:sz w:val="18"/>
          <w:szCs w:val="18"/>
        </w:rPr>
        <w:t xml:space="preserve">.  </w:t>
      </w:r>
      <w:r w:rsidR="00A864E2">
        <w:rPr>
          <w:rFonts w:ascii="Arial" w:hAnsi="Arial"/>
          <w:b/>
          <w:bCs/>
          <w:color w:val="4472C4" w:themeColor="accent1"/>
          <w:sz w:val="18"/>
          <w:szCs w:val="18"/>
        </w:rPr>
        <w:t xml:space="preserve"> </w:t>
      </w:r>
    </w:p>
    <w:p w14:paraId="7B4C1607" w14:textId="3263AE7D" w:rsidR="004002FF" w:rsidRDefault="004002FF" w:rsidP="004002FF">
      <w:pPr>
        <w:pStyle w:val="NormalWeb"/>
        <w:ind w:left="491"/>
        <w:rPr>
          <w:rFonts w:ascii="Arial" w:hAnsi="Arial"/>
          <w:b/>
          <w:bCs/>
          <w:color w:val="4472C4" w:themeColor="accent1"/>
          <w:sz w:val="18"/>
          <w:szCs w:val="18"/>
        </w:rPr>
      </w:pPr>
      <w:r>
        <w:rPr>
          <w:rFonts w:ascii="Arial" w:hAnsi="Arial"/>
          <w:b/>
          <w:bCs/>
          <w:color w:val="4472C4" w:themeColor="accent1"/>
          <w:sz w:val="18"/>
          <w:szCs w:val="18"/>
        </w:rPr>
        <w:t>8.5 To note quote for new bench and authorize cheque payment and delivery address</w:t>
      </w:r>
      <w:r w:rsidR="00A864E2">
        <w:rPr>
          <w:rFonts w:ascii="Arial" w:hAnsi="Arial"/>
          <w:b/>
          <w:bCs/>
          <w:color w:val="4472C4" w:themeColor="accent1"/>
          <w:sz w:val="18"/>
          <w:szCs w:val="18"/>
        </w:rPr>
        <w:t xml:space="preserve"> Resolved and cheque signed</w:t>
      </w:r>
      <w:r w:rsidR="006C7B41">
        <w:rPr>
          <w:rFonts w:ascii="Arial" w:hAnsi="Arial"/>
          <w:b/>
          <w:bCs/>
          <w:color w:val="4472C4" w:themeColor="accent1"/>
          <w:sz w:val="18"/>
          <w:szCs w:val="18"/>
        </w:rPr>
        <w:t xml:space="preserve"> cheque number 101423</w:t>
      </w:r>
      <w:r w:rsidR="00A864E2">
        <w:rPr>
          <w:rFonts w:ascii="Arial" w:hAnsi="Arial"/>
          <w:b/>
          <w:bCs/>
          <w:color w:val="4472C4" w:themeColor="accent1"/>
          <w:sz w:val="18"/>
          <w:szCs w:val="18"/>
        </w:rPr>
        <w:t xml:space="preserve">.  Clerk to email </w:t>
      </w:r>
      <w:r w:rsidR="00465B29">
        <w:rPr>
          <w:rFonts w:ascii="Arial" w:hAnsi="Arial"/>
          <w:b/>
          <w:bCs/>
          <w:color w:val="4472C4" w:themeColor="accent1"/>
          <w:sz w:val="18"/>
          <w:szCs w:val="18"/>
        </w:rPr>
        <w:t xml:space="preserve">order and Cllr E Mangles is to take delivery.  </w:t>
      </w:r>
      <w:r w:rsidR="0046329D">
        <w:rPr>
          <w:rFonts w:ascii="Arial" w:hAnsi="Arial"/>
          <w:b/>
          <w:bCs/>
          <w:color w:val="4472C4" w:themeColor="accent1"/>
          <w:sz w:val="18"/>
          <w:szCs w:val="18"/>
        </w:rPr>
        <w:t xml:space="preserve">Clerk to seek price from previous fitter.  </w:t>
      </w:r>
    </w:p>
    <w:p w14:paraId="30F5FC23" w14:textId="6C717235" w:rsidR="004002FF" w:rsidRDefault="004002FF" w:rsidP="004002FF">
      <w:pPr>
        <w:pStyle w:val="NormalWeb"/>
        <w:ind w:left="491"/>
        <w:rPr>
          <w:rFonts w:ascii="Arial" w:hAnsi="Arial"/>
          <w:b/>
          <w:bCs/>
          <w:color w:val="4472C4" w:themeColor="accent1"/>
          <w:sz w:val="18"/>
          <w:szCs w:val="18"/>
        </w:rPr>
      </w:pPr>
      <w:r>
        <w:rPr>
          <w:rFonts w:ascii="Arial" w:hAnsi="Arial"/>
          <w:b/>
          <w:bCs/>
          <w:color w:val="4472C4" w:themeColor="accent1"/>
          <w:sz w:val="18"/>
          <w:szCs w:val="18"/>
        </w:rPr>
        <w:t xml:space="preserve">8.6 To agree who will complete PAYE for April </w:t>
      </w:r>
      <w:r w:rsidR="0046329D">
        <w:rPr>
          <w:rFonts w:ascii="Arial" w:hAnsi="Arial"/>
          <w:b/>
          <w:bCs/>
          <w:color w:val="4472C4" w:themeColor="accent1"/>
          <w:sz w:val="18"/>
          <w:szCs w:val="18"/>
        </w:rPr>
        <w:t xml:space="preserve">Resolved Cllr R Grayson will </w:t>
      </w:r>
      <w:r w:rsidR="00F45844">
        <w:rPr>
          <w:rFonts w:ascii="Arial" w:hAnsi="Arial"/>
          <w:b/>
          <w:bCs/>
          <w:color w:val="4472C4" w:themeColor="accent1"/>
          <w:sz w:val="18"/>
          <w:szCs w:val="18"/>
        </w:rPr>
        <w:t xml:space="preserve">complete the year end and input </w:t>
      </w:r>
      <w:r w:rsidR="00034FB8">
        <w:rPr>
          <w:rFonts w:ascii="Arial" w:hAnsi="Arial"/>
          <w:b/>
          <w:bCs/>
          <w:color w:val="4472C4" w:themeColor="accent1"/>
          <w:sz w:val="18"/>
          <w:szCs w:val="18"/>
        </w:rPr>
        <w:t>April’s</w:t>
      </w:r>
      <w:r w:rsidR="00F45844">
        <w:rPr>
          <w:rFonts w:ascii="Arial" w:hAnsi="Arial"/>
          <w:b/>
          <w:bCs/>
          <w:color w:val="4472C4" w:themeColor="accent1"/>
          <w:sz w:val="18"/>
          <w:szCs w:val="18"/>
        </w:rPr>
        <w:t xml:space="preserve"> data with HMRC.</w:t>
      </w:r>
    </w:p>
    <w:p w14:paraId="67D68C46" w14:textId="77777777" w:rsidR="004002FF" w:rsidRDefault="004002FF" w:rsidP="004002FF">
      <w:pPr>
        <w:pStyle w:val="NormalWeb"/>
        <w:ind w:left="491"/>
        <w:rPr>
          <w:rFonts w:ascii="Arial" w:hAnsi="Arial"/>
          <w:b/>
          <w:bCs/>
          <w:color w:val="4472C4" w:themeColor="accent1"/>
          <w:sz w:val="18"/>
          <w:szCs w:val="18"/>
        </w:rPr>
      </w:pPr>
    </w:p>
    <w:p w14:paraId="2CD05729" w14:textId="77777777" w:rsidR="004002FF" w:rsidRDefault="004002FF" w:rsidP="004002FF">
      <w:pPr>
        <w:pStyle w:val="BodyA"/>
        <w:spacing w:line="262" w:lineRule="auto"/>
        <w:ind w:left="501"/>
        <w:rPr>
          <w:rStyle w:val="None"/>
          <w:b/>
          <w:bCs/>
          <w:color w:val="4472C4" w:themeColor="accent1"/>
          <w:sz w:val="18"/>
          <w:szCs w:val="18"/>
        </w:rPr>
      </w:pPr>
      <w:r w:rsidRPr="00041960">
        <w:rPr>
          <w:rStyle w:val="None"/>
          <w:b/>
          <w:bCs/>
          <w:color w:val="4472C4" w:themeColor="accent1"/>
          <w:sz w:val="18"/>
          <w:szCs w:val="18"/>
        </w:rPr>
        <w:t>MATTERS REQUESTED BY COUNCILLORS</w:t>
      </w:r>
    </w:p>
    <w:p w14:paraId="4FAC91CA" w14:textId="77777777" w:rsidR="004002FF" w:rsidRDefault="004002FF" w:rsidP="004002FF">
      <w:pPr>
        <w:pStyle w:val="BodyA"/>
        <w:spacing w:line="262" w:lineRule="auto"/>
        <w:ind w:left="501"/>
        <w:rPr>
          <w:rStyle w:val="None"/>
          <w:b/>
          <w:bCs/>
          <w:color w:val="4472C4" w:themeColor="accent1"/>
          <w:sz w:val="18"/>
          <w:szCs w:val="18"/>
        </w:rPr>
      </w:pPr>
    </w:p>
    <w:p w14:paraId="2A61E0AE" w14:textId="73D9DD47" w:rsidR="004002FF" w:rsidRDefault="004002FF" w:rsidP="004002FF">
      <w:pPr>
        <w:pStyle w:val="BodyA"/>
        <w:spacing w:line="262" w:lineRule="auto"/>
        <w:ind w:left="501"/>
        <w:rPr>
          <w:rStyle w:val="None"/>
          <w:b/>
          <w:bCs/>
          <w:color w:val="4472C4" w:themeColor="accent1"/>
          <w:sz w:val="18"/>
          <w:szCs w:val="18"/>
        </w:rPr>
      </w:pPr>
      <w:r>
        <w:rPr>
          <w:rStyle w:val="None"/>
          <w:b/>
          <w:bCs/>
          <w:color w:val="4472C4" w:themeColor="accent1"/>
          <w:sz w:val="18"/>
          <w:szCs w:val="18"/>
        </w:rPr>
        <w:t>8.6 To discuss if there will be an April meeting Cllr R Grayson</w:t>
      </w:r>
      <w:r w:rsidR="00F45844">
        <w:rPr>
          <w:rStyle w:val="None"/>
          <w:b/>
          <w:bCs/>
          <w:color w:val="4472C4" w:themeColor="accent1"/>
          <w:sz w:val="18"/>
          <w:szCs w:val="18"/>
        </w:rPr>
        <w:t xml:space="preserve"> Resolved that there will be no Parish Council meeting in April.  Resolved the next meeting will be 29th May and a schedule of meeting dates will then be discussed for the coming year.  </w:t>
      </w:r>
    </w:p>
    <w:p w14:paraId="07F53514" w14:textId="77777777" w:rsidR="004002FF" w:rsidRDefault="004002FF" w:rsidP="004002FF">
      <w:pPr>
        <w:pStyle w:val="BodyA"/>
        <w:spacing w:line="262" w:lineRule="auto"/>
        <w:ind w:left="501"/>
        <w:rPr>
          <w:rStyle w:val="None"/>
          <w:b/>
          <w:bCs/>
          <w:color w:val="4472C4" w:themeColor="accent1"/>
          <w:sz w:val="18"/>
          <w:szCs w:val="18"/>
        </w:rPr>
      </w:pPr>
    </w:p>
    <w:p w14:paraId="6501E6C7" w14:textId="77777777" w:rsidR="004002FF" w:rsidRPr="00041960" w:rsidRDefault="004002FF" w:rsidP="004002FF">
      <w:pPr>
        <w:pStyle w:val="BodyA"/>
        <w:rPr>
          <w:rStyle w:val="None"/>
          <w:rFonts w:eastAsia="Arial" w:cs="Arial"/>
          <w:color w:val="4472C4" w:themeColor="accent1"/>
          <w:sz w:val="18"/>
          <w:szCs w:val="18"/>
        </w:rPr>
      </w:pPr>
      <w:r w:rsidRPr="00041960">
        <w:rPr>
          <w:rStyle w:val="None"/>
          <w:color w:val="4472C4" w:themeColor="accent1"/>
          <w:sz w:val="18"/>
          <w:szCs w:val="18"/>
        </w:rPr>
        <w:tab/>
      </w:r>
      <w:r w:rsidRPr="00041960">
        <w:rPr>
          <w:rStyle w:val="None"/>
          <w:color w:val="4472C4" w:themeColor="accent1"/>
          <w:sz w:val="18"/>
          <w:szCs w:val="18"/>
        </w:rPr>
        <w:tab/>
      </w:r>
      <w:r w:rsidRPr="00041960">
        <w:rPr>
          <w:rStyle w:val="None"/>
          <w:color w:val="4472C4" w:themeColor="accent1"/>
          <w:sz w:val="18"/>
          <w:szCs w:val="18"/>
        </w:rPr>
        <w:tab/>
      </w:r>
      <w:r w:rsidRPr="00041960">
        <w:rPr>
          <w:rStyle w:val="None"/>
          <w:color w:val="4472C4" w:themeColor="accent1"/>
          <w:sz w:val="18"/>
          <w:szCs w:val="18"/>
        </w:rPr>
        <w:tab/>
      </w:r>
      <w:bookmarkEnd w:id="0"/>
    </w:p>
    <w:p w14:paraId="14FF4812" w14:textId="77777777" w:rsidR="004002FF" w:rsidRDefault="004002FF" w:rsidP="004002FF">
      <w:pPr>
        <w:pStyle w:val="NoSpacing"/>
        <w:ind w:left="501" w:hanging="501"/>
        <w:rPr>
          <w:rStyle w:val="None"/>
          <w:rFonts w:ascii="Arial" w:hAnsi="Arial"/>
          <w:color w:val="4472C4" w:themeColor="accent1"/>
          <w:sz w:val="18"/>
          <w:szCs w:val="18"/>
        </w:rPr>
      </w:pPr>
      <w:r>
        <w:rPr>
          <w:rStyle w:val="None"/>
          <w:rFonts w:ascii="Arial" w:hAnsi="Arial"/>
          <w:color w:val="4472C4" w:themeColor="accent1"/>
          <w:sz w:val="18"/>
          <w:szCs w:val="18"/>
        </w:rPr>
        <w:t xml:space="preserve">9 </w:t>
      </w:r>
      <w:r w:rsidRPr="00041960">
        <w:rPr>
          <w:rStyle w:val="None"/>
          <w:rFonts w:ascii="Arial" w:hAnsi="Arial"/>
          <w:color w:val="4472C4" w:themeColor="accent1"/>
          <w:sz w:val="18"/>
          <w:szCs w:val="18"/>
        </w:rPr>
        <w:tab/>
      </w:r>
      <w:r w:rsidRPr="00041960">
        <w:rPr>
          <w:rStyle w:val="None"/>
          <w:rFonts w:ascii="Arial" w:hAnsi="Arial"/>
          <w:b/>
          <w:bCs/>
          <w:color w:val="4472C4" w:themeColor="accent1"/>
          <w:sz w:val="18"/>
          <w:szCs w:val="18"/>
        </w:rPr>
        <w:t>CORRESPONDENCE</w:t>
      </w:r>
      <w:r w:rsidRPr="00041960">
        <w:rPr>
          <w:rStyle w:val="None"/>
          <w:rFonts w:ascii="Arial" w:hAnsi="Arial"/>
          <w:color w:val="4472C4" w:themeColor="accent1"/>
          <w:sz w:val="18"/>
          <w:szCs w:val="18"/>
        </w:rPr>
        <w:t xml:space="preserve"> - To note or consider the following new correspondence received and decide action where necessary. (All circulated)</w:t>
      </w:r>
    </w:p>
    <w:p w14:paraId="207CA3F9" w14:textId="77777777" w:rsidR="004002FF" w:rsidRPr="00041960" w:rsidRDefault="004002FF" w:rsidP="004002FF">
      <w:pPr>
        <w:pStyle w:val="NoSpacing"/>
        <w:ind w:left="501" w:hanging="501"/>
        <w:rPr>
          <w:rStyle w:val="None"/>
          <w:rFonts w:ascii="Arial" w:hAnsi="Arial"/>
          <w:color w:val="4472C4" w:themeColor="accent1"/>
          <w:sz w:val="18"/>
          <w:szCs w:val="18"/>
        </w:rPr>
      </w:pPr>
    </w:p>
    <w:p w14:paraId="68AB3B3B" w14:textId="263B7F14" w:rsidR="004002FF" w:rsidRDefault="004002FF" w:rsidP="004002FF">
      <w:pPr>
        <w:pStyle w:val="NoSpacing"/>
        <w:ind w:left="501" w:hanging="501"/>
        <w:rPr>
          <w:rStyle w:val="None"/>
          <w:rFonts w:ascii="Arial" w:hAnsi="Arial"/>
          <w:color w:val="4472C4" w:themeColor="accent1"/>
          <w:sz w:val="18"/>
          <w:szCs w:val="18"/>
        </w:rPr>
      </w:pPr>
      <w:r w:rsidRPr="00041960">
        <w:rPr>
          <w:rStyle w:val="None"/>
          <w:rFonts w:ascii="Arial" w:hAnsi="Arial"/>
          <w:color w:val="4472C4" w:themeColor="accent1"/>
          <w:sz w:val="18"/>
          <w:szCs w:val="18"/>
        </w:rPr>
        <w:tab/>
      </w:r>
      <w:r>
        <w:rPr>
          <w:rStyle w:val="None"/>
          <w:rFonts w:ascii="Arial" w:hAnsi="Arial"/>
          <w:color w:val="4472C4" w:themeColor="accent1"/>
          <w:sz w:val="18"/>
          <w:szCs w:val="18"/>
        </w:rPr>
        <w:t>9.1 Woodsmith project update (circulated)</w:t>
      </w:r>
      <w:r w:rsidR="00F45844">
        <w:rPr>
          <w:rStyle w:val="None"/>
          <w:rFonts w:ascii="Arial" w:hAnsi="Arial"/>
          <w:color w:val="4472C4" w:themeColor="accent1"/>
          <w:sz w:val="18"/>
          <w:szCs w:val="18"/>
        </w:rPr>
        <w:t xml:space="preserve"> Noted</w:t>
      </w:r>
    </w:p>
    <w:p w14:paraId="0C0C33FB" w14:textId="50FDB4C3" w:rsidR="004002FF" w:rsidRDefault="004002FF" w:rsidP="004002FF">
      <w:pPr>
        <w:pStyle w:val="NoSpacing"/>
        <w:ind w:left="501" w:hanging="501"/>
        <w:rPr>
          <w:rFonts w:ascii="Arial" w:hAnsi="Arial"/>
          <w:color w:val="4472C4" w:themeColor="accent1"/>
          <w:sz w:val="18"/>
          <w:szCs w:val="18"/>
        </w:rPr>
      </w:pPr>
      <w:r>
        <w:rPr>
          <w:rStyle w:val="None"/>
          <w:rFonts w:ascii="Arial" w:hAnsi="Arial"/>
          <w:color w:val="4472C4" w:themeColor="accent1"/>
          <w:sz w:val="18"/>
          <w:szCs w:val="18"/>
        </w:rPr>
        <w:tab/>
        <w:t xml:space="preserve">9.2 Scarborough and Whitby area committee </w:t>
      </w:r>
      <w:r w:rsidRPr="00E241F1">
        <w:rPr>
          <w:rFonts w:ascii="Arial" w:hAnsi="Arial"/>
          <w:color w:val="4472C4" w:themeColor="accent1"/>
          <w:sz w:val="18"/>
          <w:szCs w:val="18"/>
        </w:rPr>
        <w:t xml:space="preserve">A Meeting will be held on 2 March 2026 at 10am An in-person meeting held at Whitby Pavilion, West Cliff, Whitby, YO21 </w:t>
      </w:r>
      <w:r w:rsidR="00F45844">
        <w:rPr>
          <w:rFonts w:ascii="Arial" w:hAnsi="Arial"/>
          <w:color w:val="4472C4" w:themeColor="accent1"/>
          <w:sz w:val="18"/>
          <w:szCs w:val="18"/>
        </w:rPr>
        <w:t>Noted</w:t>
      </w:r>
    </w:p>
    <w:p w14:paraId="4B32ED17" w14:textId="2272ADCD" w:rsidR="004002FF" w:rsidRDefault="004002FF" w:rsidP="004002FF">
      <w:pPr>
        <w:pStyle w:val="NoSpacing"/>
        <w:ind w:left="501" w:hanging="501"/>
        <w:rPr>
          <w:rFonts w:ascii="Arial" w:hAnsi="Arial"/>
          <w:b/>
          <w:bCs/>
          <w:color w:val="4472C4" w:themeColor="accent1"/>
          <w:sz w:val="18"/>
          <w:szCs w:val="18"/>
          <w:lang w:val="en-GB"/>
        </w:rPr>
      </w:pPr>
      <w:r>
        <w:rPr>
          <w:rFonts w:ascii="Arial" w:hAnsi="Arial"/>
          <w:color w:val="4472C4" w:themeColor="accent1"/>
          <w:sz w:val="18"/>
          <w:szCs w:val="18"/>
        </w:rPr>
        <w:tab/>
        <w:t xml:space="preserve">9.3  </w:t>
      </w:r>
      <w:r w:rsidRPr="002F206E">
        <w:rPr>
          <w:rFonts w:ascii="Arial" w:hAnsi="Arial"/>
          <w:b/>
          <w:bCs/>
          <w:color w:val="4472C4" w:themeColor="accent1"/>
          <w:sz w:val="18"/>
          <w:szCs w:val="18"/>
          <w:lang w:val="en-GB"/>
        </w:rPr>
        <w:t>NYLRF Fylingdales Moor Fire Recovery Update 26th February 20</w:t>
      </w:r>
      <w:r>
        <w:rPr>
          <w:rFonts w:ascii="Arial" w:hAnsi="Arial"/>
          <w:b/>
          <w:bCs/>
          <w:color w:val="4472C4" w:themeColor="accent1"/>
          <w:sz w:val="18"/>
          <w:szCs w:val="18"/>
          <w:lang w:val="en-GB"/>
        </w:rPr>
        <w:t>26</w:t>
      </w:r>
      <w:r w:rsidR="00F45844">
        <w:rPr>
          <w:rFonts w:ascii="Arial" w:hAnsi="Arial"/>
          <w:b/>
          <w:bCs/>
          <w:color w:val="4472C4" w:themeColor="accent1"/>
          <w:sz w:val="18"/>
          <w:szCs w:val="18"/>
          <w:lang w:val="en-GB"/>
        </w:rPr>
        <w:t xml:space="preserve"> Noted</w:t>
      </w:r>
    </w:p>
    <w:p w14:paraId="7BBE5B13" w14:textId="0EAE3D68" w:rsidR="004002FF" w:rsidRPr="002F206E" w:rsidRDefault="004002FF" w:rsidP="004002FF">
      <w:pPr>
        <w:pStyle w:val="NoSpacing"/>
        <w:ind w:left="501"/>
        <w:rPr>
          <w:rFonts w:ascii="Arial" w:hAnsi="Arial"/>
          <w:b/>
          <w:bCs/>
          <w:color w:val="4472C4" w:themeColor="accent1"/>
          <w:sz w:val="18"/>
          <w:szCs w:val="18"/>
          <w:lang w:val="en-GB"/>
        </w:rPr>
      </w:pPr>
      <w:r>
        <w:rPr>
          <w:rFonts w:ascii="Arial" w:hAnsi="Arial"/>
          <w:color w:val="4472C4" w:themeColor="accent1"/>
          <w:sz w:val="18"/>
          <w:szCs w:val="18"/>
        </w:rPr>
        <w:t>9.4 Speed cameras update (circulated)</w:t>
      </w:r>
      <w:r w:rsidR="00F45844">
        <w:rPr>
          <w:rFonts w:ascii="Arial" w:hAnsi="Arial"/>
          <w:color w:val="4472C4" w:themeColor="accent1"/>
          <w:sz w:val="18"/>
          <w:szCs w:val="18"/>
        </w:rPr>
        <w:t xml:space="preserve"> Noted</w:t>
      </w:r>
    </w:p>
    <w:p w14:paraId="50B8F24B" w14:textId="77777777" w:rsidR="004002FF" w:rsidRPr="00E41701" w:rsidRDefault="004002FF" w:rsidP="004002FF">
      <w:pPr>
        <w:pStyle w:val="NoSpacing"/>
        <w:ind w:left="501" w:hanging="501"/>
        <w:rPr>
          <w:rFonts w:ascii="Arial" w:eastAsia="Arial" w:hAnsi="Arial" w:cs="Arial"/>
          <w:color w:val="4472C4" w:themeColor="accent1"/>
          <w:sz w:val="18"/>
          <w:szCs w:val="18"/>
          <w:lang w:val="en-GB"/>
        </w:rPr>
      </w:pPr>
    </w:p>
    <w:p w14:paraId="623413F7" w14:textId="77777777" w:rsidR="004002FF" w:rsidRPr="00194B84" w:rsidRDefault="004002FF" w:rsidP="004002FF">
      <w:pPr>
        <w:pStyle w:val="NoSpacing"/>
        <w:ind w:left="501"/>
        <w:rPr>
          <w:rFonts w:ascii="Arial" w:eastAsia="Arial" w:hAnsi="Arial" w:cs="Arial"/>
          <w:color w:val="4472C4" w:themeColor="accent1"/>
          <w:sz w:val="18"/>
          <w:szCs w:val="18"/>
          <w:lang w:val="en-GB"/>
        </w:rPr>
      </w:pPr>
    </w:p>
    <w:p w14:paraId="02EEDA14" w14:textId="77777777" w:rsidR="004002FF" w:rsidRPr="00041960" w:rsidRDefault="004002FF" w:rsidP="004002FF">
      <w:pPr>
        <w:pStyle w:val="NoSpacing"/>
        <w:ind w:left="501" w:hanging="501"/>
        <w:rPr>
          <w:rStyle w:val="None"/>
          <w:rFonts w:ascii="Arial" w:eastAsia="Arial" w:hAnsi="Arial" w:cs="Arial"/>
          <w:color w:val="4472C4" w:themeColor="accent1"/>
          <w:sz w:val="18"/>
          <w:szCs w:val="18"/>
        </w:rPr>
      </w:pPr>
    </w:p>
    <w:p w14:paraId="2030E199" w14:textId="77777777" w:rsidR="004002FF" w:rsidRPr="00041960" w:rsidRDefault="004002FF" w:rsidP="004002FF">
      <w:pPr>
        <w:pStyle w:val="NoSpacing"/>
        <w:ind w:left="501" w:hanging="501"/>
        <w:rPr>
          <w:rStyle w:val="None"/>
          <w:rFonts w:ascii="Arial" w:eastAsia="Arial" w:hAnsi="Arial" w:cs="Arial"/>
          <w:b/>
          <w:bCs/>
          <w:color w:val="4472C4" w:themeColor="accent1"/>
          <w:sz w:val="18"/>
          <w:szCs w:val="18"/>
        </w:rPr>
      </w:pPr>
      <w:r w:rsidRPr="00041960">
        <w:rPr>
          <w:rStyle w:val="None"/>
          <w:rFonts w:ascii="Arial" w:hAnsi="Arial"/>
          <w:b/>
          <w:bCs/>
          <w:color w:val="4472C4" w:themeColor="accent1"/>
          <w:sz w:val="18"/>
          <w:szCs w:val="18"/>
        </w:rPr>
        <w:t>1</w:t>
      </w:r>
      <w:r>
        <w:rPr>
          <w:rStyle w:val="None"/>
          <w:rFonts w:ascii="Arial" w:hAnsi="Arial"/>
          <w:b/>
          <w:bCs/>
          <w:color w:val="4472C4" w:themeColor="accent1"/>
          <w:sz w:val="18"/>
          <w:szCs w:val="18"/>
        </w:rPr>
        <w:t>0</w:t>
      </w:r>
      <w:r w:rsidRPr="00041960">
        <w:rPr>
          <w:rStyle w:val="None"/>
          <w:rFonts w:ascii="Arial" w:hAnsi="Arial"/>
          <w:b/>
          <w:bCs/>
          <w:color w:val="4472C4" w:themeColor="accent1"/>
          <w:sz w:val="18"/>
          <w:szCs w:val="18"/>
        </w:rPr>
        <w:tab/>
        <w:t>FINANCE – To note the following and approve the following accounts for payment</w:t>
      </w:r>
    </w:p>
    <w:p w14:paraId="0E4B6422" w14:textId="77777777" w:rsidR="004002FF" w:rsidRPr="00041960" w:rsidRDefault="004002FF" w:rsidP="004002FF">
      <w:pPr>
        <w:pStyle w:val="BodyA"/>
        <w:ind w:firstLine="454"/>
        <w:outlineLvl w:val="0"/>
        <w:rPr>
          <w:rStyle w:val="None"/>
          <w:rFonts w:eastAsia="Arial" w:cs="Arial"/>
          <w:b/>
          <w:bCs/>
          <w:color w:val="4472C4" w:themeColor="accent1"/>
          <w:sz w:val="18"/>
          <w:szCs w:val="18"/>
        </w:rPr>
      </w:pPr>
    </w:p>
    <w:p w14:paraId="7D4D23A5" w14:textId="458F5A2F" w:rsidR="004002FF" w:rsidRPr="00041960" w:rsidRDefault="004002FF" w:rsidP="004002FF">
      <w:pPr>
        <w:pStyle w:val="BodyA"/>
        <w:spacing w:line="262" w:lineRule="auto"/>
        <w:ind w:left="567"/>
        <w:rPr>
          <w:rStyle w:val="None"/>
          <w:color w:val="4472C4" w:themeColor="accent1"/>
          <w:sz w:val="18"/>
          <w:szCs w:val="18"/>
        </w:rPr>
      </w:pPr>
      <w:bookmarkStart w:id="1" w:name="_Hlk140756042"/>
      <w:r w:rsidRPr="00041960">
        <w:rPr>
          <w:rStyle w:val="None"/>
          <w:color w:val="4472C4" w:themeColor="accent1"/>
          <w:sz w:val="18"/>
          <w:szCs w:val="18"/>
        </w:rPr>
        <w:t>1</w:t>
      </w:r>
      <w:bookmarkEnd w:id="1"/>
      <w:r>
        <w:rPr>
          <w:rStyle w:val="None"/>
          <w:color w:val="4472C4" w:themeColor="accent1"/>
          <w:sz w:val="18"/>
          <w:szCs w:val="18"/>
        </w:rPr>
        <w:t>0</w:t>
      </w:r>
      <w:r w:rsidRPr="00041960">
        <w:rPr>
          <w:rStyle w:val="None"/>
          <w:color w:val="4472C4" w:themeColor="accent1"/>
          <w:sz w:val="18"/>
          <w:szCs w:val="18"/>
        </w:rPr>
        <w:t xml:space="preserve"> To confirm Community Account (General reserve) as at </w:t>
      </w:r>
      <w:r>
        <w:rPr>
          <w:rStyle w:val="None"/>
          <w:color w:val="4472C4" w:themeColor="accent1"/>
          <w:sz w:val="18"/>
          <w:szCs w:val="18"/>
        </w:rPr>
        <w:t xml:space="preserve"> 20 February 2026 b</w:t>
      </w:r>
      <w:r w:rsidRPr="00041960">
        <w:rPr>
          <w:rStyle w:val="None"/>
          <w:color w:val="4472C4" w:themeColor="accent1"/>
          <w:sz w:val="18"/>
          <w:szCs w:val="18"/>
        </w:rPr>
        <w:t>alance of £</w:t>
      </w:r>
      <w:r>
        <w:rPr>
          <w:rStyle w:val="None"/>
          <w:color w:val="4472C4" w:themeColor="accent1"/>
          <w:sz w:val="18"/>
          <w:szCs w:val="18"/>
        </w:rPr>
        <w:t>8453.87</w:t>
      </w:r>
      <w:r w:rsidR="00F45844">
        <w:rPr>
          <w:rStyle w:val="None"/>
          <w:color w:val="4472C4" w:themeColor="accent1"/>
          <w:sz w:val="18"/>
          <w:szCs w:val="18"/>
        </w:rPr>
        <w:t xml:space="preserve"> Resolved</w:t>
      </w:r>
    </w:p>
    <w:p w14:paraId="135D7318" w14:textId="0FF44C2C" w:rsidR="004002FF" w:rsidRPr="00041960" w:rsidRDefault="004002FF" w:rsidP="004002FF">
      <w:pPr>
        <w:pStyle w:val="BodyA"/>
        <w:spacing w:line="262" w:lineRule="auto"/>
        <w:ind w:left="567"/>
        <w:rPr>
          <w:rStyle w:val="None"/>
          <w:rFonts w:eastAsia="Arial" w:cs="Arial"/>
          <w:color w:val="4472C4" w:themeColor="accent1"/>
          <w:sz w:val="18"/>
          <w:szCs w:val="18"/>
        </w:rPr>
      </w:pPr>
      <w:r w:rsidRPr="00041960">
        <w:rPr>
          <w:rStyle w:val="None"/>
          <w:color w:val="4472C4" w:themeColor="accent1"/>
          <w:sz w:val="18"/>
          <w:szCs w:val="18"/>
        </w:rPr>
        <w:t>1</w:t>
      </w:r>
      <w:r>
        <w:rPr>
          <w:rStyle w:val="None"/>
          <w:color w:val="4472C4" w:themeColor="accent1"/>
          <w:sz w:val="18"/>
          <w:szCs w:val="18"/>
        </w:rPr>
        <w:t>0</w:t>
      </w:r>
      <w:r w:rsidRPr="00041960">
        <w:rPr>
          <w:rStyle w:val="None"/>
          <w:color w:val="4472C4" w:themeColor="accent1"/>
          <w:sz w:val="18"/>
          <w:szCs w:val="18"/>
        </w:rPr>
        <w:t>.2 To confirm Business Saver Account (Earmarked Reserves) as at  balance of £</w:t>
      </w:r>
      <w:r>
        <w:rPr>
          <w:rStyle w:val="None"/>
          <w:color w:val="4472C4" w:themeColor="accent1"/>
          <w:sz w:val="18"/>
          <w:szCs w:val="18"/>
        </w:rPr>
        <w:t>11,131.72</w:t>
      </w:r>
      <w:r w:rsidR="00F45844">
        <w:rPr>
          <w:rStyle w:val="None"/>
          <w:color w:val="4472C4" w:themeColor="accent1"/>
          <w:sz w:val="18"/>
          <w:szCs w:val="18"/>
        </w:rPr>
        <w:t xml:space="preserve"> Resolved</w:t>
      </w:r>
    </w:p>
    <w:p w14:paraId="031526D4" w14:textId="3EF93056" w:rsidR="004002FF" w:rsidRPr="00041960" w:rsidRDefault="004002FF" w:rsidP="004002FF">
      <w:pPr>
        <w:pStyle w:val="BodyA"/>
        <w:spacing w:line="262" w:lineRule="auto"/>
        <w:ind w:left="567"/>
        <w:rPr>
          <w:rStyle w:val="None"/>
          <w:rFonts w:eastAsia="Arial" w:cs="Arial"/>
          <w:color w:val="4472C4" w:themeColor="accent1"/>
          <w:sz w:val="18"/>
          <w:szCs w:val="18"/>
        </w:rPr>
      </w:pPr>
      <w:r w:rsidRPr="00041960">
        <w:rPr>
          <w:rStyle w:val="None"/>
          <w:color w:val="4472C4" w:themeColor="accent1"/>
          <w:sz w:val="18"/>
          <w:szCs w:val="18"/>
        </w:rPr>
        <w:t>1</w:t>
      </w:r>
      <w:r>
        <w:rPr>
          <w:rStyle w:val="None"/>
          <w:color w:val="4472C4" w:themeColor="accent1"/>
          <w:sz w:val="18"/>
          <w:szCs w:val="18"/>
        </w:rPr>
        <w:t>0</w:t>
      </w:r>
      <w:r w:rsidRPr="00041960">
        <w:rPr>
          <w:rStyle w:val="None"/>
          <w:color w:val="4472C4" w:themeColor="accent1"/>
          <w:sz w:val="18"/>
          <w:szCs w:val="18"/>
        </w:rPr>
        <w:t>.3 To note bank statements</w:t>
      </w:r>
      <w:r w:rsidR="00F45844">
        <w:rPr>
          <w:rStyle w:val="None"/>
          <w:color w:val="4472C4" w:themeColor="accent1"/>
          <w:sz w:val="18"/>
          <w:szCs w:val="18"/>
        </w:rPr>
        <w:t xml:space="preserve"> Resolved</w:t>
      </w:r>
    </w:p>
    <w:p w14:paraId="5D7F54F3" w14:textId="4575F1ED" w:rsidR="004002FF" w:rsidRPr="00041960" w:rsidRDefault="004002FF" w:rsidP="004002FF">
      <w:pPr>
        <w:pStyle w:val="BodyA"/>
        <w:spacing w:line="262" w:lineRule="auto"/>
        <w:ind w:left="567"/>
        <w:rPr>
          <w:rStyle w:val="None"/>
          <w:rFonts w:eastAsia="Arial" w:cs="Arial"/>
          <w:color w:val="4472C4" w:themeColor="accent1"/>
          <w:sz w:val="18"/>
          <w:szCs w:val="18"/>
        </w:rPr>
      </w:pPr>
      <w:r w:rsidRPr="00041960">
        <w:rPr>
          <w:rStyle w:val="None"/>
          <w:color w:val="4472C4" w:themeColor="accent1"/>
          <w:sz w:val="18"/>
          <w:szCs w:val="18"/>
        </w:rPr>
        <w:t>1</w:t>
      </w:r>
      <w:r>
        <w:rPr>
          <w:rStyle w:val="None"/>
          <w:color w:val="4472C4" w:themeColor="accent1"/>
          <w:sz w:val="18"/>
          <w:szCs w:val="18"/>
        </w:rPr>
        <w:t>0</w:t>
      </w:r>
      <w:r w:rsidRPr="00041960">
        <w:rPr>
          <w:rStyle w:val="None"/>
          <w:color w:val="4472C4" w:themeColor="accent1"/>
          <w:sz w:val="18"/>
          <w:szCs w:val="18"/>
        </w:rPr>
        <w:t>.4 To note budget</w:t>
      </w:r>
      <w:r>
        <w:rPr>
          <w:rStyle w:val="None"/>
          <w:color w:val="4472C4" w:themeColor="accent1"/>
          <w:sz w:val="18"/>
          <w:szCs w:val="18"/>
        </w:rPr>
        <w:t>s</w:t>
      </w:r>
      <w:r w:rsidRPr="00041960">
        <w:rPr>
          <w:rStyle w:val="None"/>
          <w:color w:val="4472C4" w:themeColor="accent1"/>
          <w:sz w:val="18"/>
          <w:szCs w:val="18"/>
        </w:rPr>
        <w:t xml:space="preserve"> </w:t>
      </w:r>
      <w:r w:rsidR="00F45844">
        <w:rPr>
          <w:rStyle w:val="None"/>
          <w:color w:val="4472C4" w:themeColor="accent1"/>
          <w:sz w:val="18"/>
          <w:szCs w:val="18"/>
        </w:rPr>
        <w:t>R</w:t>
      </w:r>
      <w:r w:rsidR="00BB5610">
        <w:rPr>
          <w:rStyle w:val="None"/>
          <w:color w:val="4472C4" w:themeColor="accent1"/>
          <w:sz w:val="18"/>
          <w:szCs w:val="18"/>
        </w:rPr>
        <w:t>e</w:t>
      </w:r>
      <w:r w:rsidR="00F45844">
        <w:rPr>
          <w:rStyle w:val="None"/>
          <w:color w:val="4472C4" w:themeColor="accent1"/>
          <w:sz w:val="18"/>
          <w:szCs w:val="18"/>
        </w:rPr>
        <w:t>solved</w:t>
      </w:r>
    </w:p>
    <w:p w14:paraId="78EAE87C" w14:textId="20EDABF7" w:rsidR="004002FF" w:rsidRDefault="004002FF" w:rsidP="004002FF">
      <w:pPr>
        <w:pStyle w:val="BodyA"/>
        <w:spacing w:line="262" w:lineRule="auto"/>
        <w:ind w:left="567"/>
        <w:rPr>
          <w:rStyle w:val="None"/>
          <w:color w:val="4472C4" w:themeColor="accent1"/>
          <w:sz w:val="18"/>
          <w:szCs w:val="18"/>
        </w:rPr>
      </w:pPr>
      <w:r>
        <w:rPr>
          <w:rStyle w:val="None"/>
          <w:color w:val="4472C4" w:themeColor="accent1"/>
          <w:sz w:val="18"/>
          <w:szCs w:val="18"/>
        </w:rPr>
        <w:t>10.5 Debit M Rich (toilet cleaning) £134.31</w:t>
      </w:r>
      <w:r w:rsidR="00F45844">
        <w:rPr>
          <w:rStyle w:val="None"/>
          <w:color w:val="4472C4" w:themeColor="accent1"/>
          <w:sz w:val="18"/>
          <w:szCs w:val="18"/>
        </w:rPr>
        <w:t xml:space="preserve"> Resolved </w:t>
      </w:r>
      <w:r w:rsidR="00BB5610">
        <w:rPr>
          <w:rStyle w:val="None"/>
          <w:color w:val="4472C4" w:themeColor="accent1"/>
          <w:sz w:val="18"/>
          <w:szCs w:val="18"/>
        </w:rPr>
        <w:t>cheque 101424</w:t>
      </w:r>
    </w:p>
    <w:p w14:paraId="1D45007F" w14:textId="301E7A81" w:rsidR="006C7B41" w:rsidRDefault="006C7B41" w:rsidP="004002FF">
      <w:pPr>
        <w:pStyle w:val="BodyA"/>
        <w:spacing w:line="262" w:lineRule="auto"/>
        <w:ind w:left="567"/>
        <w:rPr>
          <w:rStyle w:val="None"/>
          <w:color w:val="4472C4" w:themeColor="accent1"/>
          <w:sz w:val="18"/>
          <w:szCs w:val="18"/>
        </w:rPr>
      </w:pPr>
      <w:r>
        <w:rPr>
          <w:rStyle w:val="None"/>
          <w:color w:val="4472C4" w:themeColor="accent1"/>
          <w:sz w:val="18"/>
          <w:szCs w:val="18"/>
        </w:rPr>
        <w:t>10.6 Deb</w:t>
      </w:r>
      <w:r w:rsidR="006F0073">
        <w:rPr>
          <w:rStyle w:val="None"/>
          <w:color w:val="4472C4" w:themeColor="accent1"/>
          <w:sz w:val="18"/>
          <w:szCs w:val="18"/>
        </w:rPr>
        <w:t>it Cyan (new bench as above)Resolved cheque 101423</w:t>
      </w:r>
    </w:p>
    <w:p w14:paraId="66E5D7B4" w14:textId="77777777" w:rsidR="004002FF" w:rsidRDefault="004002FF" w:rsidP="004002FF">
      <w:pPr>
        <w:pStyle w:val="BodyA"/>
        <w:spacing w:line="262" w:lineRule="auto"/>
        <w:ind w:left="567"/>
        <w:rPr>
          <w:rStyle w:val="None"/>
          <w:color w:val="4472C4" w:themeColor="accent1"/>
          <w:sz w:val="18"/>
          <w:szCs w:val="18"/>
        </w:rPr>
      </w:pPr>
    </w:p>
    <w:p w14:paraId="247455B5" w14:textId="77777777" w:rsidR="006B73DA" w:rsidRPr="00041960" w:rsidRDefault="006B73DA" w:rsidP="006B73DA">
      <w:pPr>
        <w:pStyle w:val="BodyA"/>
        <w:spacing w:line="262" w:lineRule="auto"/>
        <w:rPr>
          <w:rStyle w:val="None"/>
          <w:rFonts w:eastAsia="Arial" w:cs="Arial"/>
          <w:color w:val="4472C4" w:themeColor="accent1"/>
          <w:sz w:val="18"/>
          <w:szCs w:val="18"/>
          <w:u w:color="FF0000"/>
        </w:rPr>
      </w:pPr>
    </w:p>
    <w:p w14:paraId="1E08B641" w14:textId="77777777" w:rsidR="006B73DA" w:rsidRPr="003B7656" w:rsidRDefault="006B73DA" w:rsidP="006B73DA">
      <w:pPr>
        <w:rPr>
          <w:rStyle w:val="NoneA"/>
          <w:rFonts w:ascii="Arial" w:hAnsi="Arial" w:cs="Arial"/>
          <w:b/>
          <w:bCs/>
          <w:color w:val="4472C4" w:themeColor="accent1"/>
          <w:sz w:val="18"/>
          <w:szCs w:val="18"/>
        </w:rPr>
      </w:pPr>
      <w:r w:rsidRPr="003B7656">
        <w:rPr>
          <w:rStyle w:val="NoneA"/>
          <w:rFonts w:ascii="Arial" w:hAnsi="Arial" w:cs="Arial"/>
          <w:color w:val="4472C4" w:themeColor="accent1"/>
          <w:sz w:val="18"/>
          <w:szCs w:val="18"/>
        </w:rPr>
        <w:t xml:space="preserve">11         POLICIES - To note, consider, adopt or review the following policies and agree any training            </w:t>
      </w:r>
    </w:p>
    <w:p w14:paraId="4F44A99D" w14:textId="77777777" w:rsidR="006B73DA" w:rsidRPr="003B7656" w:rsidRDefault="006B73DA" w:rsidP="006B73DA">
      <w:pPr>
        <w:pStyle w:val="ListParagraph"/>
        <w:ind w:left="360" w:firstLine="360"/>
        <w:rPr>
          <w:rFonts w:cs="Arial"/>
          <w:b/>
          <w:bCs/>
          <w:color w:val="4472C4" w:themeColor="accent1"/>
          <w:sz w:val="18"/>
          <w:szCs w:val="18"/>
        </w:rPr>
      </w:pPr>
      <w:r w:rsidRPr="003B7656">
        <w:rPr>
          <w:rStyle w:val="NoneA"/>
          <w:rFonts w:cs="Arial"/>
          <w:color w:val="4472C4" w:themeColor="accent1"/>
          <w:sz w:val="18"/>
          <w:szCs w:val="18"/>
        </w:rPr>
        <w:t>requirements</w:t>
      </w:r>
    </w:p>
    <w:p w14:paraId="182BC940" w14:textId="77777777" w:rsidR="006B73DA" w:rsidRPr="003B7656" w:rsidRDefault="006B73DA" w:rsidP="006B73DA">
      <w:pPr>
        <w:pStyle w:val="ListParagraph"/>
        <w:spacing w:after="0"/>
        <w:ind w:left="465" w:firstLine="0"/>
        <w:rPr>
          <w:rStyle w:val="None"/>
          <w:rFonts w:cs="Arial"/>
          <w:b/>
          <w:bCs/>
          <w:color w:val="4472C4" w:themeColor="accent1"/>
          <w:sz w:val="18"/>
          <w:szCs w:val="18"/>
        </w:rPr>
      </w:pPr>
    </w:p>
    <w:p w14:paraId="62D44E3A" w14:textId="77777777" w:rsidR="006B73DA" w:rsidRPr="003B7656" w:rsidRDefault="006B73DA" w:rsidP="006B73DA">
      <w:pPr>
        <w:rPr>
          <w:rFonts w:ascii="Arial" w:hAnsi="Arial" w:cs="Arial"/>
          <w:b/>
          <w:bCs/>
          <w:color w:val="4472C4" w:themeColor="accent1"/>
          <w:sz w:val="18"/>
          <w:szCs w:val="18"/>
        </w:rPr>
      </w:pPr>
      <w:r w:rsidRPr="003B7656">
        <w:rPr>
          <w:rStyle w:val="NoneA"/>
          <w:rFonts w:ascii="Arial" w:hAnsi="Arial" w:cs="Arial"/>
          <w:color w:val="4472C4" w:themeColor="accent1"/>
          <w:sz w:val="18"/>
          <w:szCs w:val="18"/>
        </w:rPr>
        <w:t>12        To review White Rose updates, YLCA training available and other information received (circulated</w:t>
      </w:r>
    </w:p>
    <w:p w14:paraId="05C9E6D5" w14:textId="77777777" w:rsidR="006B73DA" w:rsidRPr="003B7656" w:rsidRDefault="006B73DA" w:rsidP="006B73DA">
      <w:pPr>
        <w:ind w:firstLine="720"/>
        <w:rPr>
          <w:rStyle w:val="None"/>
          <w:rFonts w:ascii="Arial" w:hAnsi="Arial" w:cs="Arial"/>
          <w:b/>
          <w:bCs/>
          <w:color w:val="4472C4" w:themeColor="accent1"/>
          <w:sz w:val="18"/>
          <w:szCs w:val="18"/>
        </w:rPr>
      </w:pPr>
      <w:r w:rsidRPr="003B7656">
        <w:rPr>
          <w:rStyle w:val="None"/>
          <w:rFonts w:ascii="Arial" w:hAnsi="Arial" w:cs="Arial"/>
          <w:b/>
          <w:bCs/>
          <w:color w:val="4472C4" w:themeColor="accent1"/>
          <w:sz w:val="18"/>
          <w:szCs w:val="18"/>
        </w:rPr>
        <w:t xml:space="preserve">News from NYC  and </w:t>
      </w:r>
      <w:r w:rsidRPr="003B7656">
        <w:rPr>
          <w:rStyle w:val="None"/>
          <w:rFonts w:ascii="Arial" w:hAnsi="Arial" w:cs="Arial"/>
          <w:color w:val="4472C4" w:themeColor="accent1"/>
          <w:sz w:val="18"/>
          <w:szCs w:val="18"/>
        </w:rPr>
        <w:t>North Yorkshire Council Parish Liaison: Parish Information</w:t>
      </w:r>
    </w:p>
    <w:p w14:paraId="2DA9321A" w14:textId="77777777" w:rsidR="006B73DA" w:rsidRPr="003B7656" w:rsidRDefault="006B73DA" w:rsidP="006B73DA">
      <w:pPr>
        <w:pStyle w:val="ListParagraph"/>
        <w:rPr>
          <w:rStyle w:val="None"/>
          <w:rFonts w:cs="Arial"/>
          <w:b/>
          <w:bCs/>
          <w:color w:val="4472C4" w:themeColor="accent1"/>
          <w:sz w:val="18"/>
          <w:szCs w:val="18"/>
        </w:rPr>
      </w:pPr>
      <w:r w:rsidRPr="003B7656">
        <w:rPr>
          <w:rStyle w:val="None"/>
          <w:rFonts w:cs="Arial"/>
          <w:b/>
          <w:bCs/>
          <w:color w:val="4472C4" w:themeColor="accent1"/>
          <w:sz w:val="18"/>
          <w:szCs w:val="18"/>
        </w:rPr>
        <w:tab/>
        <w:t xml:space="preserve">   </w:t>
      </w:r>
    </w:p>
    <w:p w14:paraId="4EF3D62D" w14:textId="77777777" w:rsidR="006B73DA" w:rsidRPr="003B7656" w:rsidRDefault="006B73DA" w:rsidP="006B73DA">
      <w:pPr>
        <w:rPr>
          <w:rFonts w:ascii="Arial" w:hAnsi="Arial" w:cs="Arial"/>
          <w:b/>
          <w:bCs/>
          <w:color w:val="4472C4" w:themeColor="accent1"/>
          <w:sz w:val="18"/>
          <w:szCs w:val="18"/>
        </w:rPr>
      </w:pPr>
      <w:r w:rsidRPr="003B7656">
        <w:rPr>
          <w:rStyle w:val="NoneA"/>
          <w:rFonts w:ascii="Arial" w:hAnsi="Arial" w:cs="Arial"/>
          <w:color w:val="4472C4" w:themeColor="accent1"/>
          <w:sz w:val="18"/>
          <w:szCs w:val="18"/>
        </w:rPr>
        <w:t>13          To note forward look document</w:t>
      </w:r>
    </w:p>
    <w:p w14:paraId="7B6C682B" w14:textId="77777777" w:rsidR="006B73DA" w:rsidRPr="003B7656" w:rsidRDefault="006B73DA" w:rsidP="006B73DA">
      <w:pPr>
        <w:pStyle w:val="BodyA"/>
        <w:spacing w:line="262" w:lineRule="auto"/>
        <w:ind w:left="501"/>
        <w:rPr>
          <w:rStyle w:val="None"/>
          <w:rFonts w:eastAsia="Arial" w:cs="Arial"/>
          <w:b/>
          <w:bCs/>
          <w:color w:val="4472C4" w:themeColor="accent1"/>
          <w:sz w:val="18"/>
          <w:szCs w:val="18"/>
        </w:rPr>
      </w:pPr>
    </w:p>
    <w:p w14:paraId="08E52213" w14:textId="77777777" w:rsidR="006B73DA" w:rsidRPr="003B7656" w:rsidRDefault="006B73DA" w:rsidP="006B73DA">
      <w:pPr>
        <w:pStyle w:val="BodyA"/>
        <w:rPr>
          <w:rStyle w:val="None"/>
          <w:rFonts w:eastAsia="Arial" w:cs="Arial"/>
          <w:b/>
          <w:bCs/>
          <w:color w:val="4472C4" w:themeColor="accent1"/>
          <w:sz w:val="18"/>
          <w:szCs w:val="18"/>
        </w:rPr>
      </w:pPr>
      <w:r w:rsidRPr="003B7656">
        <w:rPr>
          <w:rStyle w:val="None"/>
          <w:rFonts w:cs="Arial"/>
          <w:b/>
          <w:bCs/>
          <w:color w:val="4472C4" w:themeColor="accent1"/>
          <w:sz w:val="18"/>
          <w:szCs w:val="18"/>
        </w:rPr>
        <w:t>14         To notify the clerk of matters for inclusion on the agenda of the next meeting</w:t>
      </w:r>
    </w:p>
    <w:p w14:paraId="5958EE78" w14:textId="77777777" w:rsidR="006B73DA" w:rsidRPr="003B7656" w:rsidRDefault="006B73DA" w:rsidP="006B73DA">
      <w:pPr>
        <w:pStyle w:val="BodyA"/>
        <w:spacing w:line="262" w:lineRule="auto"/>
        <w:ind w:left="501"/>
        <w:rPr>
          <w:rStyle w:val="None"/>
          <w:rFonts w:eastAsia="Arial" w:cs="Arial"/>
          <w:b/>
          <w:bCs/>
          <w:color w:val="4472C4" w:themeColor="accent1"/>
          <w:sz w:val="18"/>
          <w:szCs w:val="18"/>
        </w:rPr>
      </w:pPr>
      <w:r w:rsidRPr="003B7656">
        <w:rPr>
          <w:rStyle w:val="None"/>
          <w:rFonts w:eastAsia="Arial" w:cs="Arial"/>
          <w:b/>
          <w:bCs/>
          <w:color w:val="4472C4" w:themeColor="accent1"/>
          <w:sz w:val="18"/>
          <w:szCs w:val="18"/>
        </w:rPr>
        <w:lastRenderedPageBreak/>
        <w:tab/>
      </w:r>
    </w:p>
    <w:p w14:paraId="6BCAB839" w14:textId="466ED458" w:rsidR="006B73DA" w:rsidRDefault="006B73DA" w:rsidP="00FE0990">
      <w:pPr>
        <w:pStyle w:val="BodyA"/>
        <w:spacing w:line="262" w:lineRule="auto"/>
        <w:ind w:left="501"/>
        <w:rPr>
          <w:rStyle w:val="None"/>
          <w:rFonts w:cs="Arial"/>
          <w:b/>
          <w:bCs/>
          <w:color w:val="4472C4" w:themeColor="accent1"/>
          <w:sz w:val="18"/>
          <w:szCs w:val="18"/>
        </w:rPr>
      </w:pPr>
      <w:r w:rsidRPr="003B7656">
        <w:rPr>
          <w:rStyle w:val="None"/>
          <w:rFonts w:cs="Arial"/>
          <w:b/>
          <w:bCs/>
          <w:color w:val="4472C4" w:themeColor="accent1"/>
          <w:sz w:val="18"/>
          <w:szCs w:val="18"/>
          <w:lang w:val="en-US"/>
        </w:rPr>
        <w:t xml:space="preserve">  </w:t>
      </w:r>
      <w:r w:rsidRPr="003B7656">
        <w:rPr>
          <w:rStyle w:val="None"/>
          <w:rFonts w:cs="Arial"/>
          <w:b/>
          <w:bCs/>
          <w:color w:val="4472C4" w:themeColor="accent1"/>
          <w:sz w:val="18"/>
          <w:szCs w:val="18"/>
        </w:rPr>
        <w:t>15         To confirm the date of the next meeting as</w:t>
      </w:r>
      <w:r w:rsidR="00AA1884">
        <w:rPr>
          <w:rStyle w:val="None"/>
          <w:rFonts w:cs="Arial"/>
          <w:b/>
          <w:bCs/>
          <w:color w:val="4472C4" w:themeColor="accent1"/>
          <w:sz w:val="18"/>
          <w:szCs w:val="18"/>
        </w:rPr>
        <w:t xml:space="preserve"> Friday 29 May</w:t>
      </w:r>
      <w:r w:rsidRPr="003B7656">
        <w:rPr>
          <w:rStyle w:val="None"/>
          <w:rFonts w:cs="Arial"/>
          <w:b/>
          <w:bCs/>
          <w:color w:val="4472C4" w:themeColor="accent1"/>
          <w:sz w:val="18"/>
          <w:szCs w:val="18"/>
        </w:rPr>
        <w:t xml:space="preserve"> 2026</w:t>
      </w:r>
    </w:p>
    <w:p w14:paraId="29E282D5" w14:textId="77777777" w:rsidR="003B7656" w:rsidRPr="003B7656" w:rsidRDefault="003B7656" w:rsidP="00FE0990">
      <w:pPr>
        <w:pStyle w:val="BodyA"/>
        <w:spacing w:line="262" w:lineRule="auto"/>
        <w:ind w:left="501"/>
        <w:rPr>
          <w:rStyle w:val="None"/>
          <w:rFonts w:eastAsia="Arial" w:cs="Arial"/>
          <w:b/>
          <w:bCs/>
          <w:color w:val="4472C4" w:themeColor="accent1"/>
          <w:sz w:val="18"/>
          <w:szCs w:val="18"/>
        </w:rPr>
      </w:pPr>
    </w:p>
    <w:p w14:paraId="371446BE" w14:textId="77777777" w:rsidR="006B73DA" w:rsidRPr="003B7656" w:rsidRDefault="006B73DA" w:rsidP="006B73DA">
      <w:pPr>
        <w:pStyle w:val="BodyA"/>
        <w:ind w:left="1223"/>
        <w:jc w:val="center"/>
        <w:rPr>
          <w:rStyle w:val="None"/>
          <w:rFonts w:eastAsia="Arial" w:cs="Arial"/>
          <w:color w:val="4472C4" w:themeColor="accent1"/>
          <w:sz w:val="18"/>
          <w:szCs w:val="18"/>
        </w:rPr>
      </w:pPr>
      <w:r w:rsidRPr="003B7656">
        <w:rPr>
          <w:rStyle w:val="None"/>
          <w:rFonts w:cs="Arial"/>
          <w:color w:val="4472C4" w:themeColor="accent1"/>
          <w:sz w:val="18"/>
          <w:szCs w:val="18"/>
        </w:rPr>
        <w:t>Public notice of the meeting has been given in accordance with Schedule 12,</w:t>
      </w:r>
    </w:p>
    <w:p w14:paraId="1FEAB2B4" w14:textId="77777777" w:rsidR="006B73DA" w:rsidRPr="003B7656" w:rsidRDefault="006B73DA" w:rsidP="006B73DA">
      <w:pPr>
        <w:pStyle w:val="BodyA"/>
        <w:ind w:left="1642"/>
        <w:jc w:val="center"/>
        <w:rPr>
          <w:rFonts w:cs="Arial"/>
          <w:color w:val="4472C4" w:themeColor="accent1"/>
        </w:rPr>
      </w:pPr>
      <w:r w:rsidRPr="003B7656">
        <w:rPr>
          <w:rStyle w:val="None"/>
          <w:rFonts w:cs="Arial"/>
          <w:color w:val="4472C4" w:themeColor="accent1"/>
          <w:sz w:val="18"/>
          <w:szCs w:val="18"/>
        </w:rPr>
        <w:t>Paragraph 10 (2) of the   Local Government Act 1972</w:t>
      </w:r>
    </w:p>
    <w:p w14:paraId="6FFB2F8D" w14:textId="77777777" w:rsidR="006B73DA" w:rsidRPr="003B7656" w:rsidRDefault="006B73DA" w:rsidP="002E1958">
      <w:pPr>
        <w:pStyle w:val="BodyA"/>
        <w:spacing w:line="262" w:lineRule="auto"/>
        <w:ind w:left="501"/>
        <w:rPr>
          <w:rStyle w:val="None"/>
          <w:rFonts w:eastAsia="Arial" w:cs="Arial"/>
          <w:b/>
          <w:bCs/>
          <w:color w:val="4472C4" w:themeColor="accent1"/>
          <w:sz w:val="18"/>
          <w:szCs w:val="18"/>
        </w:rPr>
      </w:pPr>
    </w:p>
    <w:p w14:paraId="4876C60A" w14:textId="77777777" w:rsidR="00DA66E4" w:rsidRPr="003B7656" w:rsidRDefault="00DA66E4" w:rsidP="008E0447">
      <w:pPr>
        <w:pStyle w:val="BodyA"/>
        <w:ind w:left="1642"/>
        <w:jc w:val="center"/>
        <w:rPr>
          <w:rStyle w:val="None"/>
          <w:rFonts w:cs="Arial"/>
          <w:color w:val="4472C4" w:themeColor="accent1"/>
          <w:sz w:val="18"/>
          <w:szCs w:val="18"/>
        </w:rPr>
      </w:pPr>
    </w:p>
    <w:sectPr w:rsidR="00DA66E4" w:rsidRPr="003B7656">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16BE4" w14:textId="77777777" w:rsidR="007C6BE6" w:rsidRDefault="007C6BE6">
      <w:r>
        <w:separator/>
      </w:r>
    </w:p>
  </w:endnote>
  <w:endnote w:type="continuationSeparator" w:id="0">
    <w:p w14:paraId="0B6DCEEE" w14:textId="77777777" w:rsidR="007C6BE6" w:rsidRDefault="007C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D700" w14:textId="77777777" w:rsidR="00D00E83" w:rsidRDefault="00D00E8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F7B1" w14:textId="77777777" w:rsidR="007C6BE6" w:rsidRDefault="007C6BE6">
      <w:r>
        <w:separator/>
      </w:r>
    </w:p>
  </w:footnote>
  <w:footnote w:type="continuationSeparator" w:id="0">
    <w:p w14:paraId="5DBB28ED" w14:textId="77777777" w:rsidR="007C6BE6" w:rsidRDefault="007C6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D6FF" w14:textId="77777777" w:rsidR="00D00E83" w:rsidRDefault="00D00E8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57FA"/>
    <w:multiLevelType w:val="hybridMultilevel"/>
    <w:tmpl w:val="F60014C0"/>
    <w:lvl w:ilvl="0" w:tplc="38B27ED4">
      <w:start w:val="10"/>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2ECF7630"/>
    <w:multiLevelType w:val="multilevel"/>
    <w:tmpl w:val="BA749ACE"/>
    <w:styleLink w:val="ImportedStyle3"/>
    <w:lvl w:ilvl="0">
      <w:start w:val="1"/>
      <w:numFmt w:val="decimal"/>
      <w:lvlText w:val="%1."/>
      <w:lvlJc w:val="left"/>
      <w:pPr>
        <w:ind w:left="465"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32" w:hanging="46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5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421"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357" w:hanging="10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915"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448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5409"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5976"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2C33CF"/>
    <w:multiLevelType w:val="multilevel"/>
    <w:tmpl w:val="BA749ACE"/>
    <w:numStyleLink w:val="ImportedStyle3"/>
  </w:abstractNum>
  <w:abstractNum w:abstractNumId="3" w15:restartNumberingAfterBreak="0">
    <w:nsid w:val="3A1F00F6"/>
    <w:multiLevelType w:val="multilevel"/>
    <w:tmpl w:val="20BE5E66"/>
    <w:lvl w:ilvl="0">
      <w:start w:val="10"/>
      <w:numFmt w:val="decimal"/>
      <w:lvlText w:val="%1"/>
      <w:lvlJc w:val="left"/>
      <w:pPr>
        <w:ind w:left="360" w:hanging="360"/>
      </w:pPr>
      <w:rPr>
        <w:rFonts w:eastAsia="Arial Unicode MS" w:cs="Arial Unicode MS" w:hint="default"/>
      </w:rPr>
    </w:lvl>
    <w:lvl w:ilvl="1">
      <w:start w:val="3"/>
      <w:numFmt w:val="decimal"/>
      <w:lvlText w:val="%1.%2"/>
      <w:lvlJc w:val="left"/>
      <w:pPr>
        <w:ind w:left="861" w:hanging="360"/>
      </w:pPr>
      <w:rPr>
        <w:rFonts w:eastAsia="Arial Unicode MS" w:cs="Arial Unicode MS" w:hint="default"/>
      </w:rPr>
    </w:lvl>
    <w:lvl w:ilvl="2">
      <w:start w:val="1"/>
      <w:numFmt w:val="decimal"/>
      <w:lvlText w:val="%1.%2.%3"/>
      <w:lvlJc w:val="left"/>
      <w:pPr>
        <w:ind w:left="1722" w:hanging="720"/>
      </w:pPr>
      <w:rPr>
        <w:rFonts w:eastAsia="Arial Unicode MS" w:cs="Arial Unicode MS" w:hint="default"/>
      </w:rPr>
    </w:lvl>
    <w:lvl w:ilvl="3">
      <w:start w:val="1"/>
      <w:numFmt w:val="decimal"/>
      <w:lvlText w:val="%1.%2.%3.%4"/>
      <w:lvlJc w:val="left"/>
      <w:pPr>
        <w:ind w:left="2223" w:hanging="720"/>
      </w:pPr>
      <w:rPr>
        <w:rFonts w:eastAsia="Arial Unicode MS" w:cs="Arial Unicode MS" w:hint="default"/>
      </w:rPr>
    </w:lvl>
    <w:lvl w:ilvl="4">
      <w:start w:val="1"/>
      <w:numFmt w:val="decimal"/>
      <w:lvlText w:val="%1.%2.%3.%4.%5"/>
      <w:lvlJc w:val="left"/>
      <w:pPr>
        <w:ind w:left="2724" w:hanging="720"/>
      </w:pPr>
      <w:rPr>
        <w:rFonts w:eastAsia="Arial Unicode MS" w:cs="Arial Unicode MS" w:hint="default"/>
      </w:rPr>
    </w:lvl>
    <w:lvl w:ilvl="5">
      <w:start w:val="1"/>
      <w:numFmt w:val="decimal"/>
      <w:lvlText w:val="%1.%2.%3.%4.%5.%6"/>
      <w:lvlJc w:val="left"/>
      <w:pPr>
        <w:ind w:left="3585" w:hanging="1080"/>
      </w:pPr>
      <w:rPr>
        <w:rFonts w:eastAsia="Arial Unicode MS" w:cs="Arial Unicode MS" w:hint="default"/>
      </w:rPr>
    </w:lvl>
    <w:lvl w:ilvl="6">
      <w:start w:val="1"/>
      <w:numFmt w:val="decimal"/>
      <w:lvlText w:val="%1.%2.%3.%4.%5.%6.%7"/>
      <w:lvlJc w:val="left"/>
      <w:pPr>
        <w:ind w:left="4086" w:hanging="1080"/>
      </w:pPr>
      <w:rPr>
        <w:rFonts w:eastAsia="Arial Unicode MS" w:cs="Arial Unicode MS" w:hint="default"/>
      </w:rPr>
    </w:lvl>
    <w:lvl w:ilvl="7">
      <w:start w:val="1"/>
      <w:numFmt w:val="decimal"/>
      <w:lvlText w:val="%1.%2.%3.%4.%5.%6.%7.%8"/>
      <w:lvlJc w:val="left"/>
      <w:pPr>
        <w:ind w:left="4947" w:hanging="1440"/>
      </w:pPr>
      <w:rPr>
        <w:rFonts w:eastAsia="Arial Unicode MS" w:cs="Arial Unicode MS" w:hint="default"/>
      </w:rPr>
    </w:lvl>
    <w:lvl w:ilvl="8">
      <w:start w:val="1"/>
      <w:numFmt w:val="decimal"/>
      <w:lvlText w:val="%1.%2.%3.%4.%5.%6.%7.%8.%9"/>
      <w:lvlJc w:val="left"/>
      <w:pPr>
        <w:ind w:left="5448" w:hanging="1440"/>
      </w:pPr>
      <w:rPr>
        <w:rFonts w:eastAsia="Arial Unicode MS" w:cs="Arial Unicode MS" w:hint="default"/>
      </w:rPr>
    </w:lvl>
  </w:abstractNum>
  <w:abstractNum w:abstractNumId="4" w15:restartNumberingAfterBreak="0">
    <w:nsid w:val="5F1037B1"/>
    <w:multiLevelType w:val="hybridMultilevel"/>
    <w:tmpl w:val="A990A2C0"/>
    <w:numStyleLink w:val="ImportedStyle1"/>
  </w:abstractNum>
  <w:abstractNum w:abstractNumId="5" w15:restartNumberingAfterBreak="0">
    <w:nsid w:val="640D0B47"/>
    <w:multiLevelType w:val="hybridMultilevel"/>
    <w:tmpl w:val="A990A2C0"/>
    <w:numStyleLink w:val="ImportedStyle1"/>
  </w:abstractNum>
  <w:abstractNum w:abstractNumId="6" w15:restartNumberingAfterBreak="0">
    <w:nsid w:val="65BC30FB"/>
    <w:multiLevelType w:val="hybridMultilevel"/>
    <w:tmpl w:val="A990A2C0"/>
    <w:styleLink w:val="ImportedStyle1"/>
    <w:lvl w:ilvl="0" w:tplc="371A4AD0">
      <w:start w:val="1"/>
      <w:numFmt w:val="decimal"/>
      <w:lvlText w:val="%1."/>
      <w:lvlJc w:val="left"/>
      <w:pPr>
        <w:ind w:left="501"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69D20AB0">
      <w:start w:val="1"/>
      <w:numFmt w:val="decimal"/>
      <w:lvlText w:val="%2."/>
      <w:lvlJc w:val="left"/>
      <w:pPr>
        <w:ind w:left="12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66AAEB6E">
      <w:start w:val="1"/>
      <w:numFmt w:val="decimal"/>
      <w:lvlText w:val="%3."/>
      <w:lvlJc w:val="left"/>
      <w:pPr>
        <w:ind w:left="19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8B9ED596">
      <w:start w:val="1"/>
      <w:numFmt w:val="decimal"/>
      <w:lvlText w:val="%4."/>
      <w:lvlJc w:val="left"/>
      <w:pPr>
        <w:ind w:left="26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51B4C56E">
      <w:start w:val="1"/>
      <w:numFmt w:val="decimal"/>
      <w:lvlText w:val="%5."/>
      <w:lvlJc w:val="left"/>
      <w:pPr>
        <w:ind w:left="336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806E59B6">
      <w:start w:val="1"/>
      <w:numFmt w:val="decimal"/>
      <w:lvlText w:val="%6."/>
      <w:lvlJc w:val="left"/>
      <w:pPr>
        <w:ind w:left="408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29A61DBA">
      <w:start w:val="1"/>
      <w:numFmt w:val="decimal"/>
      <w:lvlText w:val="%7."/>
      <w:lvlJc w:val="left"/>
      <w:pPr>
        <w:ind w:left="480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AC14FF22">
      <w:start w:val="1"/>
      <w:numFmt w:val="decimal"/>
      <w:lvlText w:val="%8."/>
      <w:lvlJc w:val="left"/>
      <w:pPr>
        <w:ind w:left="552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725EFBB4">
      <w:start w:val="1"/>
      <w:numFmt w:val="decimal"/>
      <w:lvlText w:val="%9."/>
      <w:lvlJc w:val="left"/>
      <w:pPr>
        <w:ind w:left="6248" w:hanging="373"/>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num w:numId="1" w16cid:durableId="1692027198">
    <w:abstractNumId w:val="6"/>
  </w:num>
  <w:num w:numId="2" w16cid:durableId="148442853">
    <w:abstractNumId w:val="4"/>
  </w:num>
  <w:num w:numId="3" w16cid:durableId="1573541591">
    <w:abstractNumId w:val="1"/>
  </w:num>
  <w:num w:numId="4" w16cid:durableId="766659538">
    <w:abstractNumId w:val="2"/>
  </w:num>
  <w:num w:numId="5" w16cid:durableId="715130301">
    <w:abstractNumId w:val="2"/>
    <w:lvlOverride w:ilvl="0">
      <w:startOverride w:val="11"/>
    </w:lvlOverride>
  </w:num>
  <w:num w:numId="6" w16cid:durableId="2023431597">
    <w:abstractNumId w:val="0"/>
  </w:num>
  <w:num w:numId="7" w16cid:durableId="1765689008">
    <w:abstractNumId w:val="3"/>
  </w:num>
  <w:num w:numId="8" w16cid:durableId="1058436641">
    <w:abstractNumId w:val="5"/>
    <w:lvlOverride w:ilvl="0">
      <w:lvl w:ilvl="0" w:tplc="EB9EC190">
        <w:start w:val="1"/>
        <w:numFmt w:val="decimal"/>
        <w:lvlText w:val="%1."/>
        <w:lvlJc w:val="left"/>
        <w:pPr>
          <w:ind w:left="501" w:hanging="373"/>
        </w:pPr>
        <w:rPr>
          <w:rFonts w:ascii="Arial" w:eastAsia="Arial" w:hAnsi="Arial" w:cs="Arial"/>
          <w:b/>
          <w:bCs/>
          <w:i w:val="0"/>
          <w:iCs w:val="0"/>
          <w:caps w:val="0"/>
          <w:smallCaps w:val="0"/>
          <w:strike w:val="0"/>
          <w:dstrike w:val="0"/>
          <w:outline w:val="0"/>
          <w:emboss w:val="0"/>
          <w:imprint w:val="0"/>
          <w:color w:val="4472C4" w:themeColor="accent1"/>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E83"/>
    <w:rsid w:val="00034FB8"/>
    <w:rsid w:val="00035456"/>
    <w:rsid w:val="00052B7D"/>
    <w:rsid w:val="000613D9"/>
    <w:rsid w:val="000726EA"/>
    <w:rsid w:val="000848DB"/>
    <w:rsid w:val="000B14DE"/>
    <w:rsid w:val="000C33EE"/>
    <w:rsid w:val="000F7DC9"/>
    <w:rsid w:val="00104445"/>
    <w:rsid w:val="00143521"/>
    <w:rsid w:val="00154C6E"/>
    <w:rsid w:val="00165350"/>
    <w:rsid w:val="001727FB"/>
    <w:rsid w:val="0017347F"/>
    <w:rsid w:val="001734C5"/>
    <w:rsid w:val="00194B42"/>
    <w:rsid w:val="00196A66"/>
    <w:rsid w:val="001A0B05"/>
    <w:rsid w:val="001A661B"/>
    <w:rsid w:val="001A7E6A"/>
    <w:rsid w:val="0020442F"/>
    <w:rsid w:val="002051FD"/>
    <w:rsid w:val="00206543"/>
    <w:rsid w:val="00230E02"/>
    <w:rsid w:val="00235FBF"/>
    <w:rsid w:val="00236401"/>
    <w:rsid w:val="00252A86"/>
    <w:rsid w:val="002578D3"/>
    <w:rsid w:val="002640C3"/>
    <w:rsid w:val="00276EEC"/>
    <w:rsid w:val="00283644"/>
    <w:rsid w:val="002A71F8"/>
    <w:rsid w:val="002C659A"/>
    <w:rsid w:val="002D56D9"/>
    <w:rsid w:val="002D5F82"/>
    <w:rsid w:val="002E1958"/>
    <w:rsid w:val="002E61AA"/>
    <w:rsid w:val="002F018A"/>
    <w:rsid w:val="002F0B2D"/>
    <w:rsid w:val="002F3E88"/>
    <w:rsid w:val="00314222"/>
    <w:rsid w:val="00317F49"/>
    <w:rsid w:val="00324F05"/>
    <w:rsid w:val="00337B84"/>
    <w:rsid w:val="00354FE1"/>
    <w:rsid w:val="0036471E"/>
    <w:rsid w:val="00366D1F"/>
    <w:rsid w:val="00391115"/>
    <w:rsid w:val="00396850"/>
    <w:rsid w:val="003B61D9"/>
    <w:rsid w:val="003B7656"/>
    <w:rsid w:val="003E5A1C"/>
    <w:rsid w:val="003F6B02"/>
    <w:rsid w:val="004002FF"/>
    <w:rsid w:val="00415700"/>
    <w:rsid w:val="00426267"/>
    <w:rsid w:val="00426E19"/>
    <w:rsid w:val="00454CCF"/>
    <w:rsid w:val="0046329D"/>
    <w:rsid w:val="00465B29"/>
    <w:rsid w:val="004835A1"/>
    <w:rsid w:val="0049479A"/>
    <w:rsid w:val="004D2316"/>
    <w:rsid w:val="004D730E"/>
    <w:rsid w:val="00554605"/>
    <w:rsid w:val="00563657"/>
    <w:rsid w:val="00572DAC"/>
    <w:rsid w:val="00582FB9"/>
    <w:rsid w:val="0059713A"/>
    <w:rsid w:val="005A310A"/>
    <w:rsid w:val="005B0078"/>
    <w:rsid w:val="005B1C9E"/>
    <w:rsid w:val="005B69B5"/>
    <w:rsid w:val="005C68B0"/>
    <w:rsid w:val="005C6CED"/>
    <w:rsid w:val="005D5897"/>
    <w:rsid w:val="005F012E"/>
    <w:rsid w:val="006143A6"/>
    <w:rsid w:val="00625020"/>
    <w:rsid w:val="00655498"/>
    <w:rsid w:val="00655F54"/>
    <w:rsid w:val="0066325B"/>
    <w:rsid w:val="00672BF5"/>
    <w:rsid w:val="00674E21"/>
    <w:rsid w:val="006B4A41"/>
    <w:rsid w:val="006B73DA"/>
    <w:rsid w:val="006C1D3A"/>
    <w:rsid w:val="006C7B41"/>
    <w:rsid w:val="006D0BBC"/>
    <w:rsid w:val="006E6A47"/>
    <w:rsid w:val="006F0073"/>
    <w:rsid w:val="007044BC"/>
    <w:rsid w:val="007074E4"/>
    <w:rsid w:val="00720954"/>
    <w:rsid w:val="00722F82"/>
    <w:rsid w:val="00735B4A"/>
    <w:rsid w:val="0073660B"/>
    <w:rsid w:val="00763EFE"/>
    <w:rsid w:val="007667E3"/>
    <w:rsid w:val="0077649A"/>
    <w:rsid w:val="00791B39"/>
    <w:rsid w:val="007A6AFC"/>
    <w:rsid w:val="007B7C9A"/>
    <w:rsid w:val="007C0314"/>
    <w:rsid w:val="007C6BE6"/>
    <w:rsid w:val="007D5405"/>
    <w:rsid w:val="007D5DAC"/>
    <w:rsid w:val="007F12F0"/>
    <w:rsid w:val="007F5D86"/>
    <w:rsid w:val="008007BB"/>
    <w:rsid w:val="00806442"/>
    <w:rsid w:val="00807E5D"/>
    <w:rsid w:val="00811708"/>
    <w:rsid w:val="008266DA"/>
    <w:rsid w:val="00845A10"/>
    <w:rsid w:val="00856D14"/>
    <w:rsid w:val="008634E9"/>
    <w:rsid w:val="00895826"/>
    <w:rsid w:val="008A62CA"/>
    <w:rsid w:val="008B1247"/>
    <w:rsid w:val="008B4576"/>
    <w:rsid w:val="008C5728"/>
    <w:rsid w:val="008E0447"/>
    <w:rsid w:val="008E0C80"/>
    <w:rsid w:val="008E1EFA"/>
    <w:rsid w:val="008E33F8"/>
    <w:rsid w:val="008F15EA"/>
    <w:rsid w:val="008F2933"/>
    <w:rsid w:val="008F2AE2"/>
    <w:rsid w:val="008F6A2D"/>
    <w:rsid w:val="0090115C"/>
    <w:rsid w:val="009611E0"/>
    <w:rsid w:val="00963DC3"/>
    <w:rsid w:val="009A22BC"/>
    <w:rsid w:val="009B4993"/>
    <w:rsid w:val="009B76EE"/>
    <w:rsid w:val="009C2D1F"/>
    <w:rsid w:val="00A11219"/>
    <w:rsid w:val="00A20391"/>
    <w:rsid w:val="00A232A0"/>
    <w:rsid w:val="00A615B3"/>
    <w:rsid w:val="00A74480"/>
    <w:rsid w:val="00A76AB7"/>
    <w:rsid w:val="00A864E2"/>
    <w:rsid w:val="00A9736B"/>
    <w:rsid w:val="00AA1884"/>
    <w:rsid w:val="00AA7984"/>
    <w:rsid w:val="00AB118D"/>
    <w:rsid w:val="00AB183D"/>
    <w:rsid w:val="00AC2CAE"/>
    <w:rsid w:val="00AD65AE"/>
    <w:rsid w:val="00AE0CA2"/>
    <w:rsid w:val="00AF4722"/>
    <w:rsid w:val="00B03C29"/>
    <w:rsid w:val="00B13C5A"/>
    <w:rsid w:val="00B65C96"/>
    <w:rsid w:val="00B7206C"/>
    <w:rsid w:val="00B94E22"/>
    <w:rsid w:val="00BA6D53"/>
    <w:rsid w:val="00BB3FA7"/>
    <w:rsid w:val="00BB5610"/>
    <w:rsid w:val="00BB5AA5"/>
    <w:rsid w:val="00BB6507"/>
    <w:rsid w:val="00BC36E6"/>
    <w:rsid w:val="00BD5E10"/>
    <w:rsid w:val="00BE5543"/>
    <w:rsid w:val="00BF0B9A"/>
    <w:rsid w:val="00BF0C7B"/>
    <w:rsid w:val="00BF0D15"/>
    <w:rsid w:val="00C11812"/>
    <w:rsid w:val="00C54F79"/>
    <w:rsid w:val="00C55155"/>
    <w:rsid w:val="00C57817"/>
    <w:rsid w:val="00C7347F"/>
    <w:rsid w:val="00C82A35"/>
    <w:rsid w:val="00C86492"/>
    <w:rsid w:val="00CA5FE7"/>
    <w:rsid w:val="00CA6111"/>
    <w:rsid w:val="00CB594F"/>
    <w:rsid w:val="00CD1552"/>
    <w:rsid w:val="00CD651C"/>
    <w:rsid w:val="00D00E83"/>
    <w:rsid w:val="00D04FA6"/>
    <w:rsid w:val="00D43856"/>
    <w:rsid w:val="00D4737E"/>
    <w:rsid w:val="00D634B8"/>
    <w:rsid w:val="00D63C6F"/>
    <w:rsid w:val="00D82449"/>
    <w:rsid w:val="00D95EC9"/>
    <w:rsid w:val="00D96E2A"/>
    <w:rsid w:val="00D97F35"/>
    <w:rsid w:val="00DA4D9B"/>
    <w:rsid w:val="00DA66E4"/>
    <w:rsid w:val="00DB1310"/>
    <w:rsid w:val="00E15510"/>
    <w:rsid w:val="00E32EB3"/>
    <w:rsid w:val="00E47FEF"/>
    <w:rsid w:val="00E558D5"/>
    <w:rsid w:val="00E64934"/>
    <w:rsid w:val="00E73A2C"/>
    <w:rsid w:val="00EC0E5F"/>
    <w:rsid w:val="00ED350F"/>
    <w:rsid w:val="00ED4AE0"/>
    <w:rsid w:val="00ED6EFA"/>
    <w:rsid w:val="00F05EA1"/>
    <w:rsid w:val="00F306AC"/>
    <w:rsid w:val="00F45844"/>
    <w:rsid w:val="00F57A3A"/>
    <w:rsid w:val="00F60F6F"/>
    <w:rsid w:val="00F67F3C"/>
    <w:rsid w:val="00F9367C"/>
    <w:rsid w:val="00FB24F5"/>
    <w:rsid w:val="00FC5145"/>
    <w:rsid w:val="00FD52FE"/>
    <w:rsid w:val="00FE0990"/>
    <w:rsid w:val="00FE2BE7"/>
    <w:rsid w:val="00FF0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D698"/>
  <w15:docId w15:val="{1259AFB3-8688-4326-AE54-35A6DB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8" w:line="266" w:lineRule="auto"/>
      <w:ind w:left="279" w:hanging="10"/>
    </w:pPr>
    <w:rPr>
      <w:rFonts w:ascii="Arial" w:hAnsi="Arial" w:cs="Arial Unicode MS"/>
      <w:color w:val="000000"/>
      <w:u w:color="000000"/>
      <w:lang w:val="da-DK"/>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sz w:val="18"/>
      <w:szCs w:val="18"/>
      <w:u w:val="single" w:color="0000FF"/>
      <w:lang w:val="da-DK"/>
    </w:rPr>
  </w:style>
  <w:style w:type="character" w:customStyle="1" w:styleId="Hyperlink1">
    <w:name w:val="Hyperlink.1"/>
    <w:basedOn w:val="None"/>
    <w:rPr>
      <w:outline w:val="0"/>
      <w:color w:val="0000FF"/>
      <w:sz w:val="18"/>
      <w:szCs w:val="18"/>
      <w:u w:val="single" w:color="0000FF"/>
      <w:lang w:val="en-US"/>
    </w:rPr>
  </w:style>
  <w:style w:type="paragraph" w:customStyle="1" w:styleId="BodyB">
    <w:name w:val="Body B"/>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BodyC">
    <w:name w:val="Body C"/>
    <w:rPr>
      <w:rFonts w:eastAsia="Times New Roman"/>
      <w:color w:val="000000"/>
      <w:sz w:val="24"/>
      <w:szCs w:val="24"/>
      <w:u w:color="000000"/>
      <w:lang w:val="fr-FR"/>
      <w14:textOutline w14:w="12700" w14:cap="flat" w14:cmpd="sng" w14:algn="ctr">
        <w14:noFill/>
        <w14:prstDash w14:val="solid"/>
        <w14:miter w14:lim="400000"/>
      </w14:textOutline>
    </w:rPr>
  </w:style>
  <w:style w:type="paragraph" w:customStyle="1" w:styleId="BodyCA">
    <w:name w:val="Body C A"/>
    <w:rPr>
      <w:rFonts w:eastAsia="Times New Roman"/>
      <w:color w:val="000000"/>
      <w:sz w:val="24"/>
      <w:szCs w:val="24"/>
      <w:u w:color="000000"/>
      <w:lang w:val="en-US"/>
      <w14:textOutline w14:w="12700" w14:cap="flat" w14:cmpd="sng" w14:algn="ctr">
        <w14:noFill/>
        <w14:prstDash w14:val="solid"/>
        <w14:miter w14:lim="400000"/>
      </w14:textOutline>
    </w:rPr>
  </w:style>
  <w:style w:type="paragraph" w:styleId="NormalWeb">
    <w:name w:val="Normal (Web)"/>
    <w:uiPriority w:val="99"/>
    <w:pPr>
      <w:spacing w:before="100" w:after="100"/>
    </w:pPr>
    <w:rPr>
      <w:rFonts w:ascii="Calibri" w:eastAsia="Calibri" w:hAnsi="Calibri" w:cs="Calibri"/>
      <w:color w:val="000000"/>
      <w:sz w:val="22"/>
      <w:szCs w:val="22"/>
      <w:u w:color="000000"/>
      <w:lang w:val="en-US"/>
    </w:rPr>
  </w:style>
  <w:style w:type="paragraph" w:styleId="NoSpacing">
    <w:name w:val="No Spacing"/>
    <w:pPr>
      <w:ind w:left="279" w:hanging="10"/>
    </w:pPr>
    <w:rPr>
      <w:rFonts w:ascii="Calibri" w:hAnsi="Calibri" w:cs="Arial Unicode MS"/>
      <w:color w:val="000000"/>
      <w:sz w:val="22"/>
      <w:szCs w:val="22"/>
      <w:u w:color="000000"/>
      <w:lang w:val="en-US"/>
    </w:rPr>
  </w:style>
  <w:style w:type="character" w:customStyle="1" w:styleId="Hyperlink2">
    <w:name w:val="Hyperlink.2"/>
    <w:basedOn w:val="None"/>
    <w:rPr>
      <w:rFonts w:ascii="Arial" w:eastAsia="Arial" w:hAnsi="Arial" w:cs="Arial"/>
      <w:outline w:val="0"/>
      <w:color w:val="0000FF"/>
      <w:sz w:val="18"/>
      <w:szCs w:val="18"/>
      <w:u w:val="single" w:color="0000FF"/>
    </w:rPr>
  </w:style>
  <w:style w:type="paragraph" w:styleId="ListParagraph">
    <w:name w:val="List Paragraph"/>
    <w:pPr>
      <w:spacing w:after="8" w:line="266" w:lineRule="auto"/>
      <w:ind w:left="720" w:hanging="10"/>
    </w:pPr>
    <w:rPr>
      <w:rFonts w:ascii="Arial" w:hAnsi="Arial" w:cs="Arial Unicode MS"/>
      <w:color w:val="000000"/>
      <w:u w:color="000000"/>
      <w:lang w:val="en-US"/>
    </w:rPr>
  </w:style>
  <w:style w:type="numbering" w:customStyle="1" w:styleId="ImportedStyle3">
    <w:name w:val="Imported Style 3"/>
    <w:pPr>
      <w:numPr>
        <w:numId w:val="3"/>
      </w:numPr>
    </w:pPr>
  </w:style>
  <w:style w:type="paragraph" w:customStyle="1" w:styleId="Body">
    <w:name w:val="Body"/>
    <w:rsid w:val="00BD5E10"/>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character" w:customStyle="1" w:styleId="NoneA">
    <w:name w:val="None A"/>
    <w:rsid w:val="00C7347F"/>
    <w:rPr>
      <w:lang w:val="de-DE"/>
    </w:rPr>
  </w:style>
  <w:style w:type="character" w:styleId="UnresolvedMention">
    <w:name w:val="Unresolved Mention"/>
    <w:basedOn w:val="DefaultParagraphFont"/>
    <w:uiPriority w:val="99"/>
    <w:semiHidden/>
    <w:unhideWhenUsed/>
    <w:rsid w:val="00BF0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erk@egtonparishcouncil.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2E5FB-23E9-4450-B092-AFFE11AAB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Egton PC</dc:creator>
  <cp:lastModifiedBy>C A Harrison</cp:lastModifiedBy>
  <cp:revision>8</cp:revision>
  <cp:lastPrinted>2026-02-02T12:57:00Z</cp:lastPrinted>
  <dcterms:created xsi:type="dcterms:W3CDTF">2026-03-13T13:20:00Z</dcterms:created>
  <dcterms:modified xsi:type="dcterms:W3CDTF">2026-03-18T14:42:00Z</dcterms:modified>
</cp:coreProperties>
</file>