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EA2DD" w14:textId="77777777" w:rsidR="00506B6E" w:rsidRDefault="00247CAE">
      <w:pPr>
        <w:pStyle w:val="BodyA"/>
        <w:spacing w:after="0" w:line="256" w:lineRule="auto"/>
        <w:ind w:left="273" w:firstLine="0"/>
        <w:jc w:val="center"/>
        <w:rPr>
          <w:sz w:val="18"/>
          <w:szCs w:val="18"/>
          <w:lang w:val="de-DE"/>
        </w:rPr>
      </w:pPr>
      <w:r>
        <w:rPr>
          <w:b/>
          <w:bCs/>
          <w:sz w:val="18"/>
          <w:szCs w:val="18"/>
          <w:u w:val="single"/>
          <w:lang w:val="de-DE"/>
        </w:rPr>
        <w:t>EGTON PARISH COUNCIL</w:t>
      </w:r>
    </w:p>
    <w:p w14:paraId="015ABB5A" w14:textId="77777777" w:rsidR="00506B6E" w:rsidRDefault="00247CAE">
      <w:pPr>
        <w:pStyle w:val="BodyA"/>
        <w:spacing w:after="2" w:line="256" w:lineRule="auto"/>
        <w:jc w:val="center"/>
        <w:rPr>
          <w:sz w:val="18"/>
          <w:szCs w:val="18"/>
          <w:lang w:val="en-US"/>
        </w:rPr>
      </w:pPr>
      <w:r>
        <w:rPr>
          <w:sz w:val="18"/>
          <w:szCs w:val="18"/>
          <w:lang w:val="en-US"/>
        </w:rPr>
        <w:t xml:space="preserve">Clerk to the Council    C Harrison          </w:t>
      </w:r>
    </w:p>
    <w:p w14:paraId="10D20E9D" w14:textId="77777777" w:rsidR="00506B6E" w:rsidRDefault="00247CAE">
      <w:pPr>
        <w:pStyle w:val="BodyA"/>
        <w:spacing w:after="4" w:line="256" w:lineRule="auto"/>
        <w:ind w:left="0" w:right="633" w:firstLine="0"/>
        <w:jc w:val="center"/>
        <w:rPr>
          <w:rStyle w:val="None"/>
          <w:sz w:val="18"/>
          <w:szCs w:val="18"/>
        </w:rPr>
      </w:pPr>
      <w:hyperlink r:id="rId7" w:history="1">
        <w:r>
          <w:rPr>
            <w:rStyle w:val="Hyperlink0"/>
          </w:rPr>
          <w:t>egtonpc@hotmail.com</w:t>
        </w:r>
      </w:hyperlink>
      <w:r>
        <w:rPr>
          <w:rStyle w:val="Hyperlink0"/>
        </w:rPr>
        <w:t xml:space="preserve"> </w:t>
      </w:r>
      <w:hyperlink r:id="rId8" w:history="1">
        <w:r>
          <w:rPr>
            <w:rStyle w:val="Hyperlink1"/>
          </w:rPr>
          <w:t>www.datanorthyor</w:t>
        </w:r>
      </w:hyperlink>
      <w:hyperlink r:id="rId9" w:history="1">
        <w:r>
          <w:rPr>
            <w:rStyle w:val="Hyperlink0"/>
          </w:rPr>
          <w:t>k</w:t>
        </w:r>
      </w:hyperlink>
      <w:hyperlink r:id="rId10" w:history="1">
        <w:r>
          <w:rPr>
            <w:rStyle w:val="Hyperlink0"/>
          </w:rPr>
          <w:t>s</w:t>
        </w:r>
      </w:hyperlink>
      <w:hyperlink r:id="rId11" w:history="1">
        <w:r>
          <w:rPr>
            <w:rStyle w:val="Hyperlink0"/>
          </w:rPr>
          <w:t>.</w:t>
        </w:r>
      </w:hyperlink>
      <w:hyperlink r:id="rId12" w:history="1">
        <w:r>
          <w:rPr>
            <w:rStyle w:val="Hyperlink0"/>
          </w:rPr>
          <w:t>g</w:t>
        </w:r>
      </w:hyperlink>
      <w:hyperlink r:id="rId13" w:history="1">
        <w:r>
          <w:rPr>
            <w:rStyle w:val="Hyperlink0"/>
          </w:rPr>
          <w:t>o</w:t>
        </w:r>
      </w:hyperlink>
      <w:hyperlink r:id="rId14" w:history="1">
        <w:r>
          <w:rPr>
            <w:rStyle w:val="Hyperlink0"/>
          </w:rPr>
          <w:t>v</w:t>
        </w:r>
      </w:hyperlink>
      <w:hyperlink r:id="rId15" w:history="1">
        <w:r>
          <w:rPr>
            <w:rStyle w:val="Hyperlink0"/>
          </w:rPr>
          <w:t>.</w:t>
        </w:r>
      </w:hyperlink>
      <w:hyperlink r:id="rId16" w:history="1">
        <w:r>
          <w:rPr>
            <w:rStyle w:val="Hyperlink0"/>
          </w:rPr>
          <w:t>u</w:t>
        </w:r>
      </w:hyperlink>
      <w:hyperlink r:id="rId17" w:history="1">
        <w:r>
          <w:rPr>
            <w:rStyle w:val="Hyperlink0"/>
          </w:rPr>
          <w:t>K</w:t>
        </w:r>
      </w:hyperlink>
    </w:p>
    <w:p w14:paraId="6587693D" w14:textId="77777777" w:rsidR="00506B6E" w:rsidRDefault="00506B6E">
      <w:pPr>
        <w:pStyle w:val="BodyA"/>
        <w:spacing w:after="4" w:line="256" w:lineRule="auto"/>
        <w:ind w:left="3863" w:firstLine="0"/>
        <w:jc w:val="center"/>
        <w:rPr>
          <w:rStyle w:val="contentpasted3"/>
          <w:sz w:val="18"/>
          <w:szCs w:val="18"/>
        </w:rPr>
      </w:pPr>
    </w:p>
    <w:p w14:paraId="16DD2417" w14:textId="77777777" w:rsidR="00506B6E" w:rsidRDefault="00247CAE">
      <w:pPr>
        <w:pStyle w:val="BodyA"/>
        <w:spacing w:after="2" w:line="256" w:lineRule="auto"/>
        <w:ind w:right="11"/>
        <w:jc w:val="center"/>
        <w:rPr>
          <w:rStyle w:val="None"/>
          <w:sz w:val="18"/>
          <w:szCs w:val="18"/>
          <w:lang w:val="en-US"/>
        </w:rPr>
      </w:pPr>
      <w:r>
        <w:rPr>
          <w:rStyle w:val="None"/>
          <w:sz w:val="18"/>
          <w:szCs w:val="18"/>
          <w:lang w:val="en-US"/>
        </w:rPr>
        <w:t>Minutes of the meeting held at</w:t>
      </w:r>
    </w:p>
    <w:p w14:paraId="3CBE36C2" w14:textId="77777777" w:rsidR="00506B6E" w:rsidRDefault="00247CAE">
      <w:pPr>
        <w:pStyle w:val="BodyA"/>
        <w:ind w:left="2507"/>
        <w:rPr>
          <w:rStyle w:val="None"/>
          <w:sz w:val="18"/>
          <w:szCs w:val="18"/>
          <w:lang w:val="en-US"/>
        </w:rPr>
      </w:pPr>
      <w:r>
        <w:rPr>
          <w:rStyle w:val="None"/>
          <w:sz w:val="18"/>
          <w:szCs w:val="18"/>
          <w:lang w:val="en-US"/>
        </w:rPr>
        <w:t xml:space="preserve">6.30 pm on </w:t>
      </w:r>
      <w:r>
        <w:rPr>
          <w:rStyle w:val="None"/>
          <w:sz w:val="18"/>
          <w:szCs w:val="18"/>
          <w:lang w:val="en-US"/>
        </w:rPr>
        <w:t xml:space="preserve">Tuesday 8 October 2024 </w:t>
      </w:r>
      <w:r>
        <w:rPr>
          <w:rStyle w:val="None"/>
          <w:sz w:val="18"/>
          <w:szCs w:val="18"/>
          <w:lang w:val="en-US"/>
        </w:rPr>
        <w:t>at Egton Village Hall</w:t>
      </w:r>
    </w:p>
    <w:p w14:paraId="6847975A" w14:textId="77777777" w:rsidR="00506B6E" w:rsidRDefault="00506B6E">
      <w:pPr>
        <w:pStyle w:val="BodyA"/>
        <w:spacing w:after="0" w:line="256" w:lineRule="auto"/>
        <w:ind w:left="3863" w:firstLine="0"/>
        <w:jc w:val="center"/>
        <w:rPr>
          <w:rStyle w:val="contentpasted3"/>
          <w:sz w:val="18"/>
          <w:szCs w:val="18"/>
        </w:rPr>
      </w:pPr>
    </w:p>
    <w:p w14:paraId="1D864099" w14:textId="77777777" w:rsidR="00506B6E" w:rsidRDefault="00247CAE">
      <w:pPr>
        <w:pStyle w:val="BodyA"/>
        <w:ind w:left="218"/>
        <w:jc w:val="center"/>
        <w:rPr>
          <w:rStyle w:val="None"/>
          <w:sz w:val="18"/>
          <w:szCs w:val="18"/>
          <w:lang w:val="en-US"/>
        </w:rPr>
      </w:pPr>
      <w:r>
        <w:rPr>
          <w:rStyle w:val="None"/>
          <w:sz w:val="18"/>
          <w:szCs w:val="18"/>
          <w:lang w:val="en-US"/>
        </w:rPr>
        <w:t xml:space="preserve">Present:  Cllr, S Shaw, T Boulton,  R </w:t>
      </w:r>
      <w:r>
        <w:rPr>
          <w:rStyle w:val="None"/>
          <w:sz w:val="18"/>
          <w:szCs w:val="18"/>
          <w:lang w:val="en-US"/>
        </w:rPr>
        <w:t>Grayson, R Hodgson, G Yurkwich-Spink, E Mangles, Cnty Cllr C Pearson and clerk.</w:t>
      </w:r>
    </w:p>
    <w:p w14:paraId="4268EC72" w14:textId="77777777" w:rsidR="00506B6E" w:rsidRDefault="00506B6E">
      <w:pPr>
        <w:pStyle w:val="BodyA"/>
        <w:ind w:left="218"/>
        <w:jc w:val="center"/>
        <w:rPr>
          <w:rStyle w:val="contentpasted3"/>
          <w:sz w:val="18"/>
          <w:szCs w:val="18"/>
          <w:lang w:val="en-US"/>
        </w:rPr>
      </w:pPr>
    </w:p>
    <w:p w14:paraId="4E43BA77" w14:textId="77777777" w:rsidR="00506B6E" w:rsidRDefault="00247CAE">
      <w:pPr>
        <w:pStyle w:val="BodyA"/>
        <w:ind w:left="218"/>
        <w:jc w:val="center"/>
        <w:rPr>
          <w:rStyle w:val="None"/>
          <w:sz w:val="18"/>
          <w:szCs w:val="18"/>
          <w:lang w:val="en-US"/>
        </w:rPr>
      </w:pPr>
      <w:r>
        <w:rPr>
          <w:rStyle w:val="None"/>
          <w:sz w:val="18"/>
          <w:szCs w:val="18"/>
          <w:lang w:val="en-US"/>
        </w:rPr>
        <w:t>Heather from Anglo American gave an update.  Work is continuing at Sneaton and Lady Cross, but at a slower rate with fewer shifts than previously.  Light was to be continued to be monitored and Heather was to ask about sharing the biodiversity data and plan and to report back to us. It was noted that the Foundation and skills for work are also still in operation.</w:t>
      </w:r>
    </w:p>
    <w:p w14:paraId="17553409" w14:textId="77777777" w:rsidR="00506B6E" w:rsidRDefault="00506B6E">
      <w:pPr>
        <w:pStyle w:val="BodyA"/>
        <w:ind w:left="218"/>
        <w:jc w:val="center"/>
        <w:rPr>
          <w:rStyle w:val="contentpasted3"/>
          <w:sz w:val="18"/>
          <w:szCs w:val="18"/>
          <w:lang w:val="en-US"/>
        </w:rPr>
      </w:pPr>
    </w:p>
    <w:p w14:paraId="3AB9F7B7" w14:textId="77777777" w:rsidR="00506B6E" w:rsidRDefault="00506B6E">
      <w:pPr>
        <w:pStyle w:val="BodyA"/>
        <w:ind w:left="218"/>
        <w:jc w:val="center"/>
        <w:rPr>
          <w:rStyle w:val="contentpasted3"/>
          <w:sz w:val="18"/>
          <w:szCs w:val="18"/>
          <w:lang w:val="en-US"/>
        </w:rPr>
      </w:pPr>
    </w:p>
    <w:p w14:paraId="0B60F509" w14:textId="77777777" w:rsidR="00506B6E" w:rsidRDefault="00247CAE">
      <w:pPr>
        <w:pStyle w:val="BodyB"/>
        <w:jc w:val="center"/>
        <w:rPr>
          <w:rStyle w:val="None"/>
          <w:rFonts w:ascii="Arial" w:eastAsia="Arial" w:hAnsi="Arial" w:cs="Arial"/>
          <w:sz w:val="18"/>
          <w:szCs w:val="18"/>
        </w:rPr>
      </w:pPr>
      <w:r>
        <w:rPr>
          <w:rStyle w:val="None"/>
          <w:rFonts w:ascii="Arial" w:hAnsi="Arial"/>
          <w:sz w:val="18"/>
          <w:szCs w:val="18"/>
        </w:rPr>
        <w:t>Public session of up to 15 minutes  Nothing to note</w:t>
      </w:r>
    </w:p>
    <w:p w14:paraId="21A50DAC" w14:textId="77777777" w:rsidR="00506B6E" w:rsidRDefault="00506B6E">
      <w:pPr>
        <w:pStyle w:val="BodyB"/>
        <w:rPr>
          <w:rStyle w:val="None"/>
          <w:rFonts w:ascii="Arial" w:eastAsia="Arial" w:hAnsi="Arial" w:cs="Arial"/>
          <w:sz w:val="18"/>
          <w:szCs w:val="18"/>
        </w:rPr>
      </w:pPr>
    </w:p>
    <w:p w14:paraId="540A4A30" w14:textId="77777777" w:rsidR="00506B6E" w:rsidRDefault="00247CAE">
      <w:pPr>
        <w:pStyle w:val="BodyB"/>
        <w:numPr>
          <w:ilvl w:val="0"/>
          <w:numId w:val="2"/>
        </w:numPr>
        <w:rPr>
          <w:rFonts w:ascii="Arial" w:hAnsi="Arial"/>
          <w:b/>
          <w:bCs/>
          <w:sz w:val="18"/>
          <w:szCs w:val="18"/>
        </w:rPr>
      </w:pPr>
      <w:r>
        <w:rPr>
          <w:rStyle w:val="None"/>
          <w:rFonts w:ascii="Arial" w:hAnsi="Arial"/>
          <w:b/>
          <w:bCs/>
          <w:sz w:val="18"/>
          <w:szCs w:val="18"/>
        </w:rPr>
        <w:t>Reminder by the Chairman of the council</w:t>
      </w:r>
      <w:r>
        <w:rPr>
          <w:rStyle w:val="None"/>
          <w:rFonts w:ascii="Arial" w:hAnsi="Arial"/>
          <w:b/>
          <w:bCs/>
          <w:sz w:val="18"/>
          <w:szCs w:val="18"/>
          <w:rtl/>
          <w:lang w:val="ar-SA"/>
        </w:rPr>
        <w:t>’</w:t>
      </w:r>
      <w:r>
        <w:rPr>
          <w:rStyle w:val="None"/>
          <w:rFonts w:ascii="Arial" w:hAnsi="Arial"/>
          <w:b/>
          <w:bCs/>
          <w:sz w:val="18"/>
          <w:szCs w:val="18"/>
        </w:rPr>
        <w:t xml:space="preserve">s expectations for audio or visual recording of the meeting </w:t>
      </w:r>
    </w:p>
    <w:p w14:paraId="29CCF0F3" w14:textId="77777777" w:rsidR="00506B6E" w:rsidRDefault="00247CAE">
      <w:pPr>
        <w:pStyle w:val="BodyA"/>
        <w:numPr>
          <w:ilvl w:val="0"/>
          <w:numId w:val="2"/>
        </w:numPr>
        <w:spacing w:after="44" w:line="261" w:lineRule="auto"/>
        <w:rPr>
          <w:b/>
          <w:bCs/>
          <w:sz w:val="18"/>
          <w:szCs w:val="18"/>
          <w:lang w:val="en-US"/>
        </w:rPr>
      </w:pPr>
      <w:r>
        <w:rPr>
          <w:rStyle w:val="None"/>
          <w:b/>
          <w:bCs/>
          <w:sz w:val="18"/>
          <w:szCs w:val="18"/>
          <w:lang w:val="en-US"/>
        </w:rPr>
        <w:t xml:space="preserve">To receive apologies and approve reasons for absence Cllr A Cockrem  Resolved approved </w:t>
      </w:r>
    </w:p>
    <w:p w14:paraId="36446821" w14:textId="77777777" w:rsidR="00506B6E" w:rsidRDefault="00247CAE">
      <w:pPr>
        <w:pStyle w:val="BodyA"/>
        <w:numPr>
          <w:ilvl w:val="0"/>
          <w:numId w:val="2"/>
        </w:numPr>
        <w:spacing w:after="44" w:line="261" w:lineRule="auto"/>
        <w:rPr>
          <w:b/>
          <w:bCs/>
          <w:sz w:val="18"/>
          <w:szCs w:val="18"/>
          <w:lang w:val="en-US"/>
        </w:rPr>
      </w:pPr>
      <w:r>
        <w:rPr>
          <w:rStyle w:val="None"/>
          <w:b/>
          <w:bCs/>
          <w:sz w:val="18"/>
          <w:szCs w:val="18"/>
          <w:lang w:val="en-US"/>
        </w:rPr>
        <w:t xml:space="preserve">To receive any declarations of interest not already </w:t>
      </w:r>
      <w:r>
        <w:rPr>
          <w:rStyle w:val="None"/>
          <w:b/>
          <w:bCs/>
          <w:sz w:val="18"/>
          <w:szCs w:val="18"/>
          <w:lang w:val="en-US"/>
        </w:rPr>
        <w:t>declared under the council</w:t>
      </w:r>
      <w:r>
        <w:rPr>
          <w:rStyle w:val="None"/>
          <w:b/>
          <w:bCs/>
          <w:sz w:val="18"/>
          <w:szCs w:val="18"/>
          <w:rtl/>
          <w:lang w:val="ar-SA"/>
        </w:rPr>
        <w:t>’</w:t>
      </w:r>
      <w:r>
        <w:rPr>
          <w:rStyle w:val="None"/>
          <w:b/>
          <w:bCs/>
          <w:sz w:val="18"/>
          <w:szCs w:val="18"/>
          <w:lang w:val="en-US"/>
        </w:rPr>
        <w:t>s code of conduct</w:t>
      </w:r>
      <w:r>
        <w:rPr>
          <w:rStyle w:val="None"/>
          <w:sz w:val="18"/>
          <w:szCs w:val="18"/>
        </w:rPr>
        <w:t xml:space="preserve">.  </w:t>
      </w:r>
    </w:p>
    <w:p w14:paraId="795B8942" w14:textId="77777777" w:rsidR="00506B6E" w:rsidRDefault="00247CAE">
      <w:pPr>
        <w:pStyle w:val="BodyA"/>
        <w:numPr>
          <w:ilvl w:val="0"/>
          <w:numId w:val="2"/>
        </w:numPr>
        <w:spacing w:after="44" w:line="261" w:lineRule="auto"/>
        <w:rPr>
          <w:b/>
          <w:bCs/>
          <w:sz w:val="18"/>
          <w:szCs w:val="18"/>
          <w:lang w:val="en-US"/>
        </w:rPr>
      </w:pPr>
      <w:r>
        <w:rPr>
          <w:rStyle w:val="None"/>
          <w:b/>
          <w:bCs/>
          <w:sz w:val="18"/>
          <w:szCs w:val="18"/>
          <w:lang w:val="en-US"/>
        </w:rPr>
        <w:t xml:space="preserve">To confirm minutes of the last meeting as a true record </w:t>
      </w:r>
      <w:r>
        <w:rPr>
          <w:rStyle w:val="None"/>
          <w:sz w:val="18"/>
          <w:szCs w:val="18"/>
          <w:lang w:val="en-US"/>
        </w:rPr>
        <w:t>It was resolved that the minutes of the last meeting were agreed as a correct record and signed</w:t>
      </w:r>
    </w:p>
    <w:p w14:paraId="47ADAFEC" w14:textId="77777777" w:rsidR="00506B6E" w:rsidRDefault="00247CAE">
      <w:pPr>
        <w:pStyle w:val="BodyA"/>
        <w:numPr>
          <w:ilvl w:val="0"/>
          <w:numId w:val="3"/>
        </w:numPr>
        <w:spacing w:after="44" w:line="261" w:lineRule="auto"/>
        <w:rPr>
          <w:b/>
          <w:bCs/>
          <w:sz w:val="18"/>
          <w:szCs w:val="18"/>
          <w:lang w:val="en-US"/>
        </w:rPr>
      </w:pPr>
      <w:r>
        <w:rPr>
          <w:rStyle w:val="None"/>
          <w:b/>
          <w:bCs/>
          <w:sz w:val="18"/>
          <w:szCs w:val="18"/>
          <w:lang w:val="en-US"/>
        </w:rPr>
        <w:t xml:space="preserve">To receive police reports (Circulated)  </w:t>
      </w:r>
      <w:r>
        <w:rPr>
          <w:rStyle w:val="None"/>
          <w:b/>
          <w:bCs/>
          <w:sz w:val="18"/>
          <w:szCs w:val="18"/>
        </w:rPr>
        <w:t xml:space="preserve">Cllr G Yurkwich has </w:t>
      </w:r>
      <w:r>
        <w:rPr>
          <w:rStyle w:val="None"/>
          <w:b/>
          <w:bCs/>
          <w:sz w:val="18"/>
          <w:szCs w:val="18"/>
          <w:lang w:val="en-US"/>
        </w:rPr>
        <w:t xml:space="preserve">set up an Egton Community Group Facebook page and is independent from the PC.. This is linked to the existing Egton page, but should allow for more interaction from the community. Resolved clerk to email Police to ask if this report can be uploaded to a community Facebook page. </w:t>
      </w:r>
    </w:p>
    <w:p w14:paraId="6D42CFD1" w14:textId="77777777" w:rsidR="00506B6E" w:rsidRDefault="00247CAE">
      <w:pPr>
        <w:pStyle w:val="BodyA"/>
        <w:numPr>
          <w:ilvl w:val="0"/>
          <w:numId w:val="2"/>
        </w:numPr>
        <w:spacing w:after="44" w:line="261" w:lineRule="auto"/>
        <w:rPr>
          <w:b/>
          <w:bCs/>
          <w:sz w:val="18"/>
          <w:szCs w:val="18"/>
          <w:lang w:val="en-US"/>
        </w:rPr>
      </w:pPr>
      <w:r>
        <w:rPr>
          <w:rStyle w:val="None"/>
          <w:b/>
          <w:bCs/>
          <w:sz w:val="18"/>
          <w:szCs w:val="18"/>
          <w:lang w:val="en-US"/>
        </w:rPr>
        <w:t>To receive information on any ongoing issues and decide further action where necessary</w:t>
      </w:r>
    </w:p>
    <w:p w14:paraId="372B7206" w14:textId="77777777" w:rsidR="00506B6E" w:rsidRDefault="00506B6E">
      <w:pPr>
        <w:pStyle w:val="BodyA"/>
        <w:spacing w:after="0" w:line="262" w:lineRule="auto"/>
        <w:ind w:left="501"/>
        <w:rPr>
          <w:rStyle w:val="contentpasted3"/>
          <w:sz w:val="18"/>
          <w:szCs w:val="18"/>
        </w:rPr>
      </w:pPr>
    </w:p>
    <w:p w14:paraId="18C215A4" w14:textId="77777777" w:rsidR="00506B6E" w:rsidRDefault="00247CAE">
      <w:pPr>
        <w:pStyle w:val="BodyA"/>
        <w:spacing w:line="262" w:lineRule="auto"/>
        <w:ind w:left="501"/>
        <w:rPr>
          <w:rStyle w:val="None"/>
          <w:sz w:val="18"/>
          <w:szCs w:val="18"/>
        </w:rPr>
      </w:pPr>
      <w:r>
        <w:rPr>
          <w:rStyle w:val="None"/>
          <w:sz w:val="18"/>
          <w:szCs w:val="18"/>
        </w:rPr>
        <w:t>6.1 To note that the clerk has received membership number and has registered for on-line banking and is aw</w:t>
      </w:r>
      <w:r>
        <w:rPr>
          <w:rStyle w:val="None"/>
          <w:sz w:val="18"/>
          <w:szCs w:val="18"/>
          <w:lang w:val="en-US"/>
        </w:rPr>
        <w:t>a</w:t>
      </w:r>
      <w:r>
        <w:rPr>
          <w:rStyle w:val="None"/>
          <w:sz w:val="18"/>
          <w:szCs w:val="18"/>
        </w:rPr>
        <w:t>iting pin and further information.  To note that Cllr S Shaw has also registered. On line banking is up and running.  The PC are to continue using cheques i</w:t>
      </w:r>
      <w:r>
        <w:rPr>
          <w:rStyle w:val="None"/>
          <w:sz w:val="18"/>
          <w:szCs w:val="18"/>
          <w:lang w:val="en-US"/>
        </w:rPr>
        <w:t>n</w:t>
      </w:r>
      <w:r>
        <w:rPr>
          <w:rStyle w:val="None"/>
          <w:sz w:val="18"/>
          <w:szCs w:val="18"/>
        </w:rPr>
        <w:t xml:space="preserve"> the main, but the on line banking can now be used also when necessary.  The payment of £30.00 previously agreed is to be made to the Witching Post. </w:t>
      </w:r>
    </w:p>
    <w:p w14:paraId="68C4F6AA" w14:textId="77777777" w:rsidR="00506B6E" w:rsidRDefault="00506B6E">
      <w:pPr>
        <w:pStyle w:val="BodyA"/>
        <w:spacing w:line="262" w:lineRule="auto"/>
        <w:ind w:left="501"/>
        <w:rPr>
          <w:rStyle w:val="contentpasted3"/>
          <w:sz w:val="18"/>
          <w:szCs w:val="18"/>
        </w:rPr>
      </w:pPr>
    </w:p>
    <w:p w14:paraId="6737B98A" w14:textId="77777777" w:rsidR="00506B6E" w:rsidRDefault="00247CAE">
      <w:pPr>
        <w:pStyle w:val="BodyB"/>
        <w:ind w:left="491"/>
        <w:rPr>
          <w:rStyle w:val="None"/>
          <w:rFonts w:ascii="Arial" w:eastAsia="Arial" w:hAnsi="Arial" w:cs="Arial"/>
          <w:sz w:val="18"/>
          <w:szCs w:val="18"/>
        </w:rPr>
      </w:pPr>
      <w:r>
        <w:rPr>
          <w:rStyle w:val="None"/>
          <w:rFonts w:ascii="Arial" w:hAnsi="Arial"/>
          <w:sz w:val="18"/>
          <w:szCs w:val="18"/>
        </w:rPr>
        <w:t>6.2 Mulgrave Estate Woodland Creation Scheme applications.  Cllr G Yurwich-Spink is checking policies in relation to nesting curlews and will report back. Cllr G Yurwich Spink has also highlighted the PC</w:t>
      </w:r>
      <w:r>
        <w:rPr>
          <w:rStyle w:val="None"/>
          <w:rFonts w:ascii="Arial" w:hAnsi="Arial"/>
          <w:sz w:val="18"/>
          <w:szCs w:val="18"/>
        </w:rPr>
        <w:t>’</w:t>
      </w:r>
      <w:r>
        <w:rPr>
          <w:rStyle w:val="None"/>
          <w:rFonts w:ascii="Arial" w:hAnsi="Arial"/>
          <w:sz w:val="18"/>
          <w:szCs w:val="18"/>
        </w:rPr>
        <w:t xml:space="preserve">s concerns in relation to Churchdale tree planting scheme with Alison Hume MP who is to look into this further. To note reply received from the MP who is taking this up with DEFRA. Also to note that public consultation is open and people which closed on 1 October. The information was circulated and noted.  </w:t>
      </w:r>
    </w:p>
    <w:p w14:paraId="5FD5BE8B" w14:textId="77777777" w:rsidR="00506B6E" w:rsidRDefault="00506B6E">
      <w:pPr>
        <w:pStyle w:val="BodyB"/>
        <w:ind w:left="491"/>
        <w:rPr>
          <w:rStyle w:val="None"/>
          <w:rFonts w:ascii="Arial" w:eastAsia="Arial" w:hAnsi="Arial" w:cs="Arial"/>
          <w:sz w:val="18"/>
          <w:szCs w:val="18"/>
        </w:rPr>
      </w:pPr>
    </w:p>
    <w:p w14:paraId="25FBCB6A" w14:textId="77777777" w:rsidR="00506B6E" w:rsidRDefault="00247CAE">
      <w:pPr>
        <w:pStyle w:val="BodyA"/>
        <w:spacing w:line="262" w:lineRule="auto"/>
        <w:ind w:left="501"/>
        <w:rPr>
          <w:rStyle w:val="None"/>
          <w:sz w:val="18"/>
          <w:szCs w:val="18"/>
          <w:lang w:val="en-US"/>
        </w:rPr>
      </w:pPr>
      <w:r>
        <w:rPr>
          <w:rStyle w:val="None"/>
          <w:sz w:val="18"/>
          <w:szCs w:val="18"/>
          <w:lang w:val="en-US"/>
        </w:rPr>
        <w:t>6.3 To note donation of £300.00 from Towbar Express has been received.  Noted</w:t>
      </w:r>
    </w:p>
    <w:p w14:paraId="47B77115" w14:textId="77777777" w:rsidR="00506B6E" w:rsidRDefault="00506B6E">
      <w:pPr>
        <w:pStyle w:val="BodyA"/>
        <w:spacing w:line="262" w:lineRule="auto"/>
        <w:ind w:left="501"/>
        <w:rPr>
          <w:rStyle w:val="contentpasted3"/>
          <w:sz w:val="18"/>
          <w:szCs w:val="18"/>
          <w:lang w:val="en-US"/>
        </w:rPr>
      </w:pPr>
    </w:p>
    <w:p w14:paraId="637A08B8" w14:textId="77777777" w:rsidR="00506B6E" w:rsidRDefault="00247CAE">
      <w:pPr>
        <w:pStyle w:val="BodyA"/>
        <w:spacing w:line="262" w:lineRule="auto"/>
        <w:ind w:left="501"/>
        <w:rPr>
          <w:rStyle w:val="None"/>
          <w:sz w:val="18"/>
          <w:szCs w:val="18"/>
          <w:lang w:val="en-US"/>
        </w:rPr>
      </w:pPr>
      <w:r>
        <w:rPr>
          <w:rStyle w:val="None"/>
          <w:sz w:val="18"/>
          <w:szCs w:val="18"/>
          <w:lang w:val="en-US"/>
        </w:rPr>
        <w:t xml:space="preserve">6.4 To note that there was an issue with the lady’s toilet door sticking.  There was also an issue with the lady’s toilet blocking.  Both these issues </w:t>
      </w:r>
      <w:r>
        <w:rPr>
          <w:rStyle w:val="None"/>
          <w:sz w:val="18"/>
          <w:szCs w:val="18"/>
          <w:lang w:val="en-US"/>
        </w:rPr>
        <w:t>have now been fixed and toilet cleaner is to monitor the situation. Noted</w:t>
      </w:r>
    </w:p>
    <w:p w14:paraId="5BAD6FBB" w14:textId="77777777" w:rsidR="00506B6E" w:rsidRDefault="00506B6E">
      <w:pPr>
        <w:pStyle w:val="BodyA"/>
        <w:spacing w:line="262" w:lineRule="auto"/>
        <w:ind w:left="501"/>
        <w:rPr>
          <w:rStyle w:val="contentpasted3"/>
          <w:sz w:val="18"/>
          <w:szCs w:val="18"/>
          <w:lang w:val="en-US"/>
        </w:rPr>
      </w:pPr>
    </w:p>
    <w:p w14:paraId="27A44090" w14:textId="77777777" w:rsidR="00506B6E" w:rsidRDefault="00247CAE">
      <w:pPr>
        <w:pStyle w:val="BodyA"/>
        <w:spacing w:line="262" w:lineRule="auto"/>
        <w:ind w:left="501"/>
        <w:rPr>
          <w:rStyle w:val="None"/>
          <w:sz w:val="18"/>
          <w:szCs w:val="18"/>
        </w:rPr>
      </w:pPr>
      <w:r>
        <w:rPr>
          <w:rStyle w:val="None"/>
          <w:sz w:val="18"/>
          <w:szCs w:val="18"/>
          <w:lang w:val="en-US"/>
        </w:rPr>
        <w:t>6.5 To note update on Grosmont Bridge.  North Yorkshire Council working in agreement with North Yorkshire Moors National Park Authority as the planning authority (NYMNPA) on this listed structure will be carrying out the construction of a temporary repair to the damaged parapet wall using breeze blocks. This allows us to reopen the bridge to traffic during the winter months with a view to carrying out permanent repairs in the spring once approved by NYMNPA. The works are scheduled to commence as of the 14/1</w:t>
      </w:r>
      <w:r>
        <w:rPr>
          <w:rStyle w:val="None"/>
          <w:sz w:val="18"/>
          <w:szCs w:val="18"/>
          <w:lang w:val="en-US"/>
        </w:rPr>
        <w:t>0/24 for one week with the bridge being open by the 19/10/24. Pedestrian and cyclist access will be maintained while the works are under way, however there will be delays from time to time due to the nature of the works.  Noted</w:t>
      </w:r>
    </w:p>
    <w:p w14:paraId="634D8FCE" w14:textId="77777777" w:rsidR="00506B6E" w:rsidRDefault="00506B6E">
      <w:pPr>
        <w:pStyle w:val="BodyA"/>
        <w:spacing w:line="262" w:lineRule="auto"/>
        <w:ind w:left="501"/>
        <w:rPr>
          <w:rStyle w:val="contentpasted3"/>
          <w:sz w:val="18"/>
          <w:szCs w:val="18"/>
        </w:rPr>
      </w:pPr>
    </w:p>
    <w:p w14:paraId="3192B438" w14:textId="77777777" w:rsidR="00506B6E" w:rsidRDefault="00247CAE">
      <w:pPr>
        <w:pStyle w:val="BodyA"/>
        <w:spacing w:line="262" w:lineRule="auto"/>
        <w:ind w:left="501"/>
        <w:rPr>
          <w:rStyle w:val="None"/>
          <w:b/>
          <w:bCs/>
          <w:sz w:val="18"/>
          <w:szCs w:val="18"/>
        </w:rPr>
      </w:pPr>
      <w:r>
        <w:rPr>
          <w:rStyle w:val="None"/>
          <w:b/>
          <w:bCs/>
          <w:sz w:val="18"/>
          <w:szCs w:val="18"/>
        </w:rPr>
        <w:t xml:space="preserve">6.6 </w:t>
      </w:r>
      <w:r>
        <w:rPr>
          <w:rStyle w:val="None"/>
          <w:sz w:val="18"/>
          <w:szCs w:val="18"/>
        </w:rPr>
        <w:t>To note that railway sign at Egton Bridge had slipped, this has been reported and is to be fixed. Noted</w:t>
      </w:r>
    </w:p>
    <w:p w14:paraId="64188EC6" w14:textId="77777777" w:rsidR="00506B6E" w:rsidRDefault="00506B6E">
      <w:pPr>
        <w:pStyle w:val="BodyA"/>
        <w:spacing w:line="262" w:lineRule="auto"/>
        <w:ind w:left="501"/>
        <w:rPr>
          <w:rStyle w:val="None"/>
          <w:b/>
          <w:bCs/>
          <w:sz w:val="18"/>
          <w:szCs w:val="18"/>
        </w:rPr>
      </w:pPr>
    </w:p>
    <w:p w14:paraId="1D2A383E" w14:textId="77777777" w:rsidR="00506B6E" w:rsidRDefault="00506B6E">
      <w:pPr>
        <w:pStyle w:val="BodyA"/>
        <w:spacing w:line="262" w:lineRule="auto"/>
        <w:ind w:left="501"/>
        <w:rPr>
          <w:rStyle w:val="None"/>
          <w:b/>
          <w:bCs/>
          <w:sz w:val="18"/>
          <w:szCs w:val="18"/>
        </w:rPr>
      </w:pPr>
    </w:p>
    <w:p w14:paraId="77BC7517" w14:textId="77777777" w:rsidR="00506B6E" w:rsidRDefault="00506B6E">
      <w:pPr>
        <w:pStyle w:val="BodyA"/>
        <w:spacing w:line="262" w:lineRule="auto"/>
        <w:ind w:left="501"/>
        <w:rPr>
          <w:rStyle w:val="None"/>
          <w:b/>
          <w:bCs/>
          <w:sz w:val="18"/>
          <w:szCs w:val="18"/>
        </w:rPr>
      </w:pPr>
    </w:p>
    <w:p w14:paraId="13E4FA01" w14:textId="77777777" w:rsidR="00506B6E" w:rsidRDefault="00506B6E">
      <w:pPr>
        <w:pStyle w:val="BodyA"/>
        <w:spacing w:line="262" w:lineRule="auto"/>
        <w:ind w:left="501"/>
        <w:rPr>
          <w:rStyle w:val="None"/>
          <w:b/>
          <w:bCs/>
          <w:sz w:val="18"/>
          <w:szCs w:val="18"/>
        </w:rPr>
      </w:pPr>
    </w:p>
    <w:p w14:paraId="5257BB93" w14:textId="77777777" w:rsidR="00506B6E" w:rsidRDefault="00506B6E">
      <w:pPr>
        <w:pStyle w:val="BodyA"/>
        <w:spacing w:line="262" w:lineRule="auto"/>
        <w:ind w:left="501"/>
        <w:rPr>
          <w:rStyle w:val="None"/>
          <w:b/>
          <w:bCs/>
          <w:sz w:val="18"/>
          <w:szCs w:val="18"/>
        </w:rPr>
      </w:pPr>
    </w:p>
    <w:p w14:paraId="0AC3CD9F" w14:textId="77777777" w:rsidR="00506B6E" w:rsidRDefault="00247CAE">
      <w:pPr>
        <w:pStyle w:val="BodyA"/>
        <w:spacing w:line="262" w:lineRule="auto"/>
        <w:ind w:left="501"/>
        <w:jc w:val="center"/>
        <w:rPr>
          <w:rStyle w:val="None"/>
          <w:b/>
          <w:bCs/>
          <w:sz w:val="18"/>
          <w:szCs w:val="18"/>
        </w:rPr>
      </w:pPr>
      <w:r>
        <w:rPr>
          <w:rStyle w:val="None"/>
          <w:b/>
          <w:bCs/>
          <w:sz w:val="18"/>
          <w:szCs w:val="18"/>
        </w:rPr>
        <w:t>2</w:t>
      </w:r>
    </w:p>
    <w:p w14:paraId="14B410BA" w14:textId="77777777" w:rsidR="00506B6E" w:rsidRDefault="00247CAE">
      <w:pPr>
        <w:pStyle w:val="BodyA"/>
        <w:spacing w:line="262" w:lineRule="auto"/>
        <w:ind w:left="491" w:hanging="491"/>
        <w:rPr>
          <w:rStyle w:val="None"/>
          <w:b/>
          <w:bCs/>
          <w:sz w:val="18"/>
          <w:szCs w:val="18"/>
        </w:rPr>
      </w:pPr>
      <w:r>
        <w:rPr>
          <w:rStyle w:val="None"/>
          <w:sz w:val="18"/>
          <w:szCs w:val="18"/>
        </w:rPr>
        <w:t>7</w:t>
      </w:r>
      <w:r>
        <w:rPr>
          <w:rStyle w:val="None"/>
          <w:sz w:val="18"/>
          <w:szCs w:val="18"/>
        </w:rPr>
        <w:tab/>
      </w:r>
      <w:r>
        <w:rPr>
          <w:rStyle w:val="None"/>
          <w:b/>
          <w:bCs/>
          <w:sz w:val="18"/>
          <w:szCs w:val="18"/>
        </w:rPr>
        <w:t xml:space="preserve">PLANNING APPLICATIONS To note, consider and decide upon the following planning </w:t>
      </w:r>
      <w:r>
        <w:rPr>
          <w:rStyle w:val="None"/>
          <w:b/>
          <w:bCs/>
          <w:sz w:val="18"/>
          <w:szCs w:val="18"/>
        </w:rPr>
        <w:t>applications</w:t>
      </w:r>
    </w:p>
    <w:p w14:paraId="5AF25961" w14:textId="77777777" w:rsidR="00506B6E" w:rsidRDefault="00506B6E">
      <w:pPr>
        <w:pStyle w:val="BodyA"/>
        <w:spacing w:line="262" w:lineRule="auto"/>
        <w:ind w:left="491" w:hanging="491"/>
        <w:rPr>
          <w:rStyle w:val="contentpasted3"/>
          <w:sz w:val="18"/>
          <w:szCs w:val="18"/>
        </w:rPr>
      </w:pPr>
    </w:p>
    <w:p w14:paraId="1E5BC5B7" w14:textId="77777777" w:rsidR="00506B6E" w:rsidRDefault="00247CAE">
      <w:pPr>
        <w:pStyle w:val="BodyC"/>
        <w:ind w:left="491"/>
        <w:rPr>
          <w:rStyle w:val="None"/>
          <w:rFonts w:ascii="Arial" w:eastAsia="Arial" w:hAnsi="Arial" w:cs="Arial"/>
          <w:b/>
          <w:bCs/>
          <w:sz w:val="18"/>
          <w:szCs w:val="18"/>
        </w:rPr>
      </w:pPr>
      <w:r>
        <w:rPr>
          <w:rStyle w:val="None"/>
          <w:rFonts w:ascii="Arial" w:hAnsi="Arial"/>
          <w:sz w:val="18"/>
          <w:szCs w:val="18"/>
        </w:rPr>
        <w:t>7.1 :</w:t>
      </w:r>
      <w:r>
        <w:rPr>
          <w:rStyle w:val="None"/>
          <w:rFonts w:ascii="Arial" w:hAnsi="Arial"/>
          <w:b/>
          <w:bCs/>
          <w:sz w:val="18"/>
          <w:szCs w:val="18"/>
        </w:rPr>
        <w:t xml:space="preserve"> NYM/2024/0575.</w:t>
      </w:r>
      <w:r>
        <w:rPr>
          <w:rStyle w:val="None"/>
          <w:rFonts w:ascii="Arial" w:hAnsi="Arial"/>
          <w:b/>
          <w:bCs/>
          <w:sz w:val="18"/>
          <w:szCs w:val="18"/>
        </w:rPr>
        <w:t> </w:t>
      </w:r>
      <w:r>
        <w:rPr>
          <w:rStyle w:val="None"/>
          <w:rFonts w:ascii="Arial" w:hAnsi="Arial"/>
          <w:b/>
          <w:bCs/>
          <w:sz w:val="18"/>
          <w:szCs w:val="18"/>
        </w:rPr>
        <w:t>Application for installation of replacement uPVC double glazed windows to front elevation (retrospective) at Ivy Cottage, High Street, Egton To note only</w:t>
      </w:r>
    </w:p>
    <w:p w14:paraId="41BCD166" w14:textId="77777777" w:rsidR="00506B6E" w:rsidRDefault="00506B6E">
      <w:pPr>
        <w:pStyle w:val="BodyC"/>
        <w:ind w:left="491"/>
        <w:rPr>
          <w:rStyle w:val="None"/>
          <w:rFonts w:ascii="Arial" w:eastAsia="Arial" w:hAnsi="Arial" w:cs="Arial"/>
          <w:b/>
          <w:bCs/>
          <w:sz w:val="18"/>
          <w:szCs w:val="18"/>
        </w:rPr>
      </w:pPr>
    </w:p>
    <w:p w14:paraId="03BA20AF" w14:textId="77777777" w:rsidR="00506B6E" w:rsidRDefault="00247CAE">
      <w:pPr>
        <w:pStyle w:val="BodyC"/>
        <w:ind w:left="491"/>
        <w:rPr>
          <w:rStyle w:val="None"/>
          <w:rFonts w:ascii="Arial" w:eastAsia="Arial" w:hAnsi="Arial" w:cs="Arial"/>
          <w:b/>
          <w:bCs/>
          <w:sz w:val="18"/>
          <w:szCs w:val="18"/>
        </w:rPr>
      </w:pPr>
      <w:r>
        <w:rPr>
          <w:rStyle w:val="None"/>
          <w:rFonts w:ascii="Arial" w:hAnsi="Arial"/>
          <w:b/>
          <w:bCs/>
          <w:sz w:val="18"/>
          <w:szCs w:val="18"/>
        </w:rPr>
        <w:t>7.2 NYM/2024/0504 Application for Listed Building consent for internal alterations comprising of but not limited to floor and wall insulation works and installation of replacement basement steps together with installation of replacement timber slimline double-glazed windows and two timber doors, addition of window and door, re-pointing works, replacement rainwater goods and installation of 12 solar panels to rear elevation at 1 Arncliffe View, High Street, Egton To note only</w:t>
      </w:r>
    </w:p>
    <w:p w14:paraId="168478E6" w14:textId="77777777" w:rsidR="00506B6E" w:rsidRDefault="00506B6E">
      <w:pPr>
        <w:pStyle w:val="BodyC"/>
        <w:ind w:left="491"/>
        <w:rPr>
          <w:rStyle w:val="None"/>
          <w:rFonts w:ascii="Arial" w:eastAsia="Arial" w:hAnsi="Arial" w:cs="Arial"/>
          <w:b/>
          <w:bCs/>
          <w:sz w:val="18"/>
          <w:szCs w:val="18"/>
        </w:rPr>
      </w:pPr>
    </w:p>
    <w:p w14:paraId="731EC02E" w14:textId="77777777" w:rsidR="00506B6E" w:rsidRDefault="00247CAE">
      <w:pPr>
        <w:pStyle w:val="BodyC"/>
        <w:spacing w:after="253"/>
        <w:ind w:left="491"/>
        <w:rPr>
          <w:rStyle w:val="None"/>
          <w:rFonts w:ascii="Arial" w:eastAsia="Arial" w:hAnsi="Arial" w:cs="Arial"/>
          <w:b/>
          <w:bCs/>
          <w:sz w:val="18"/>
          <w:szCs w:val="18"/>
        </w:rPr>
      </w:pPr>
      <w:r>
        <w:rPr>
          <w:rStyle w:val="None"/>
          <w:rFonts w:ascii="Arial" w:hAnsi="Arial"/>
          <w:sz w:val="18"/>
          <w:szCs w:val="18"/>
        </w:rPr>
        <w:t xml:space="preserve">7.3 : NYM/2024/0653 </w:t>
      </w:r>
      <w:r>
        <w:rPr>
          <w:rStyle w:val="None"/>
          <w:rFonts w:ascii="Arial" w:hAnsi="Arial"/>
          <w:b/>
          <w:bCs/>
          <w:sz w:val="18"/>
          <w:szCs w:val="18"/>
        </w:rPr>
        <w:t>Notification of proposed works to trees in a Conservation Area, for your information 2 Esk Cottage, Egton Bridge - felling Cherry tree outside house To note only</w:t>
      </w:r>
    </w:p>
    <w:p w14:paraId="7DBFA07D" w14:textId="77777777" w:rsidR="00506B6E" w:rsidRDefault="00247CAE">
      <w:pPr>
        <w:pStyle w:val="BodyC"/>
        <w:spacing w:after="253"/>
        <w:ind w:left="491"/>
        <w:rPr>
          <w:rStyle w:val="None"/>
          <w:rFonts w:ascii="Arial" w:eastAsia="Arial" w:hAnsi="Arial" w:cs="Arial"/>
          <w:b/>
          <w:bCs/>
          <w:sz w:val="18"/>
          <w:szCs w:val="18"/>
        </w:rPr>
      </w:pPr>
      <w:r>
        <w:rPr>
          <w:rStyle w:val="None"/>
          <w:rFonts w:ascii="Arial" w:hAnsi="Arial"/>
          <w:b/>
          <w:bCs/>
          <w:sz w:val="18"/>
          <w:szCs w:val="18"/>
        </w:rPr>
        <w:t>7.4 To note notification from NYMNPO the specifics of the Consultation Register entry are as follows: Forestry Commission case reference:  EWCO 265462124-25 Property name:  Churchdale Woods Country Park Case type:  New Planting Grid reference:  NZ 7857 0653 Nearest town:  Whitby Total Area:  89.02 ha Public Register end date:  1 October 2024 To note only</w:t>
      </w:r>
    </w:p>
    <w:p w14:paraId="3B7CDE4F" w14:textId="77777777" w:rsidR="00506B6E" w:rsidRDefault="00247CAE">
      <w:pPr>
        <w:pStyle w:val="BodyC"/>
        <w:spacing w:after="253"/>
        <w:ind w:right="1078"/>
        <w:rPr>
          <w:rStyle w:val="None"/>
          <w:rFonts w:ascii="Arial" w:eastAsia="Arial" w:hAnsi="Arial" w:cs="Arial"/>
          <w:b/>
          <w:bCs/>
          <w:sz w:val="18"/>
          <w:szCs w:val="18"/>
          <w:lang w:val="de-DE"/>
        </w:rPr>
      </w:pPr>
      <w:bookmarkStart w:id="0" w:name="_Hlk130378185"/>
      <w:r>
        <w:rPr>
          <w:rStyle w:val="None"/>
          <w:rFonts w:ascii="Arial" w:hAnsi="Arial"/>
          <w:b/>
          <w:bCs/>
          <w:sz w:val="18"/>
          <w:szCs w:val="18"/>
          <w:lang w:val="de-DE"/>
        </w:rPr>
        <w:t>8</w:t>
      </w:r>
      <w:r>
        <w:rPr>
          <w:rStyle w:val="None"/>
          <w:rFonts w:ascii="Arial" w:hAnsi="Arial"/>
          <w:b/>
          <w:bCs/>
          <w:sz w:val="18"/>
          <w:szCs w:val="18"/>
          <w:lang w:val="de-DE"/>
        </w:rPr>
        <w:tab/>
        <w:t>ITEMS FOR DISCUSSION</w:t>
      </w:r>
    </w:p>
    <w:p w14:paraId="40696320" w14:textId="77777777" w:rsidR="00506B6E" w:rsidRDefault="00247CAE">
      <w:pPr>
        <w:pStyle w:val="NormalWeb"/>
        <w:ind w:left="491"/>
        <w:rPr>
          <w:rStyle w:val="None"/>
          <w:rFonts w:ascii="Arial" w:eastAsia="Arial" w:hAnsi="Arial" w:cs="Arial"/>
          <w:sz w:val="18"/>
          <w:szCs w:val="18"/>
          <w:shd w:val="clear" w:color="auto" w:fill="FFFFFF"/>
        </w:rPr>
      </w:pPr>
      <w:r>
        <w:rPr>
          <w:rStyle w:val="None"/>
          <w:rFonts w:ascii="Arial" w:hAnsi="Arial"/>
          <w:sz w:val="18"/>
          <w:szCs w:val="18"/>
          <w:shd w:val="clear" w:color="auto" w:fill="FFFFFF"/>
        </w:rPr>
        <w:t xml:space="preserve">8.1 To note email received regarding a memorial bench being erected in the parish and to note information from NYC. Clerk has sent information on, asked for exact location and also confirmed that we run a sponsor a seat scheme. Cllr E Mangles also confirmed that they had offered to put a tree in their garden if required.  Response awaited.  </w:t>
      </w:r>
    </w:p>
    <w:p w14:paraId="260CA814" w14:textId="77777777" w:rsidR="00506B6E" w:rsidRDefault="00247CAE">
      <w:pPr>
        <w:pStyle w:val="NormalWeb"/>
        <w:ind w:left="491"/>
        <w:rPr>
          <w:rStyle w:val="None"/>
          <w:rFonts w:ascii="Arial" w:eastAsia="Arial" w:hAnsi="Arial" w:cs="Arial"/>
          <w:sz w:val="18"/>
          <w:szCs w:val="18"/>
          <w:shd w:val="clear" w:color="auto" w:fill="FFFFFF"/>
        </w:rPr>
      </w:pPr>
      <w:r>
        <w:rPr>
          <w:rStyle w:val="None"/>
          <w:rFonts w:ascii="Arial" w:hAnsi="Arial"/>
          <w:sz w:val="18"/>
          <w:szCs w:val="18"/>
          <w:shd w:val="clear" w:color="auto" w:fill="FFFFFF"/>
        </w:rPr>
        <w:t xml:space="preserve">8.2 To receive update on NYMNP Parish Training Event from Cllr E Mangles and Cllr G Yurkwich-Spink Cllr Yurkwich-Spink circulated the main notes from the event.  </w:t>
      </w:r>
    </w:p>
    <w:p w14:paraId="4E98DEDB" w14:textId="77777777" w:rsidR="00506B6E" w:rsidRDefault="00247CAE">
      <w:pPr>
        <w:pStyle w:val="NormalWeb"/>
        <w:ind w:left="491"/>
        <w:rPr>
          <w:rStyle w:val="None"/>
          <w:rFonts w:ascii="Arial" w:eastAsia="Arial" w:hAnsi="Arial" w:cs="Arial"/>
          <w:sz w:val="18"/>
          <w:szCs w:val="18"/>
        </w:rPr>
      </w:pPr>
      <w:r>
        <w:rPr>
          <w:rStyle w:val="None"/>
          <w:rFonts w:ascii="Arial" w:hAnsi="Arial"/>
          <w:b/>
          <w:bCs/>
          <w:sz w:val="18"/>
          <w:szCs w:val="18"/>
        </w:rPr>
        <w:t xml:space="preserve">8.3 To formally agree to ponies or donkeys being in the monument field. </w:t>
      </w:r>
      <w:r>
        <w:rPr>
          <w:rStyle w:val="None"/>
          <w:rFonts w:ascii="Arial" w:hAnsi="Arial"/>
          <w:sz w:val="18"/>
          <w:szCs w:val="18"/>
        </w:rPr>
        <w:t>Resolved to agree to pony being in the field.  The terms of the contract are to be changed and dates are to be added which will exclude winter.</w:t>
      </w:r>
    </w:p>
    <w:p w14:paraId="59AA5E5C" w14:textId="77777777" w:rsidR="00506B6E" w:rsidRDefault="00247CAE">
      <w:pPr>
        <w:pStyle w:val="NormalWeb"/>
        <w:ind w:left="491"/>
        <w:rPr>
          <w:rStyle w:val="None"/>
          <w:rFonts w:ascii="Arial" w:eastAsia="Arial" w:hAnsi="Arial" w:cs="Arial"/>
          <w:sz w:val="18"/>
          <w:szCs w:val="18"/>
        </w:rPr>
      </w:pPr>
      <w:r>
        <w:rPr>
          <w:rStyle w:val="None"/>
          <w:rFonts w:ascii="Arial" w:hAnsi="Arial"/>
          <w:b/>
          <w:bCs/>
          <w:sz w:val="18"/>
          <w:szCs w:val="18"/>
        </w:rPr>
        <w:t xml:space="preserve">8.4 To receive update from Cllr E Mangles on NYMNP Restoring Nature Conference from 27 September 2024. </w:t>
      </w:r>
      <w:r>
        <w:rPr>
          <w:rStyle w:val="None"/>
          <w:rFonts w:ascii="Arial" w:hAnsi="Arial"/>
          <w:sz w:val="18"/>
          <w:szCs w:val="18"/>
        </w:rPr>
        <w:t xml:space="preserve">Cllr E Mangels circulated information and this is to be discussed at the January meeting. </w:t>
      </w:r>
    </w:p>
    <w:p w14:paraId="77F2D15A" w14:textId="77777777" w:rsidR="00506B6E" w:rsidRDefault="00247CAE">
      <w:pPr>
        <w:pStyle w:val="NormalWeb"/>
        <w:ind w:left="491"/>
        <w:rPr>
          <w:rStyle w:val="None"/>
          <w:rFonts w:ascii="Arial" w:eastAsia="Arial" w:hAnsi="Arial" w:cs="Arial"/>
          <w:sz w:val="18"/>
          <w:szCs w:val="18"/>
        </w:rPr>
      </w:pPr>
      <w:r>
        <w:rPr>
          <w:rStyle w:val="None"/>
          <w:rFonts w:ascii="Arial" w:hAnsi="Arial"/>
          <w:b/>
          <w:bCs/>
          <w:sz w:val="18"/>
          <w:szCs w:val="18"/>
        </w:rPr>
        <w:t>8.5 To discuss North Yorkshire</w:t>
      </w:r>
      <w:r>
        <w:rPr>
          <w:rStyle w:val="None"/>
          <w:rFonts w:ascii="Arial" w:hAnsi="Arial"/>
          <w:b/>
          <w:bCs/>
          <w:sz w:val="18"/>
          <w:szCs w:val="18"/>
        </w:rPr>
        <w:t> </w:t>
      </w:r>
      <w:r>
        <w:rPr>
          <w:rStyle w:val="None"/>
          <w:rFonts w:ascii="Arial" w:hAnsi="Arial"/>
          <w:b/>
          <w:bCs/>
          <w:sz w:val="18"/>
          <w:szCs w:val="18"/>
        </w:rPr>
        <w:t xml:space="preserve">Citizens Advice and Law Centre request for donation.  </w:t>
      </w:r>
      <w:r>
        <w:rPr>
          <w:rStyle w:val="None"/>
          <w:rFonts w:ascii="Arial" w:hAnsi="Arial"/>
          <w:sz w:val="18"/>
          <w:szCs w:val="18"/>
        </w:rPr>
        <w:t xml:space="preserve">Resolved No payment agreed. </w:t>
      </w:r>
    </w:p>
    <w:p w14:paraId="3956530C" w14:textId="77777777" w:rsidR="00506B6E" w:rsidRDefault="00247CAE">
      <w:pPr>
        <w:pStyle w:val="NormalWeb"/>
        <w:ind w:left="491"/>
        <w:rPr>
          <w:rStyle w:val="None"/>
          <w:rFonts w:ascii="Arial" w:eastAsia="Arial" w:hAnsi="Arial" w:cs="Arial"/>
          <w:sz w:val="18"/>
          <w:szCs w:val="18"/>
        </w:rPr>
      </w:pPr>
      <w:r>
        <w:rPr>
          <w:rStyle w:val="None"/>
          <w:rFonts w:ascii="Arial" w:hAnsi="Arial"/>
          <w:b/>
          <w:bCs/>
          <w:sz w:val="18"/>
          <w:szCs w:val="18"/>
        </w:rPr>
        <w:t xml:space="preserve">8.6 To discuss if an extra cut of the manorial waste grass is required.  </w:t>
      </w:r>
      <w:r>
        <w:rPr>
          <w:rStyle w:val="None"/>
          <w:rFonts w:ascii="Arial" w:hAnsi="Arial"/>
          <w:sz w:val="18"/>
          <w:szCs w:val="18"/>
        </w:rPr>
        <w:t>Resolved no further cut necessary.</w:t>
      </w:r>
    </w:p>
    <w:p w14:paraId="3FBCB5D2" w14:textId="77777777" w:rsidR="00506B6E" w:rsidRDefault="00247CAE">
      <w:pPr>
        <w:pStyle w:val="NormalWeb"/>
        <w:ind w:left="491"/>
        <w:rPr>
          <w:rStyle w:val="None"/>
          <w:rFonts w:ascii="Arial" w:eastAsia="Arial" w:hAnsi="Arial" w:cs="Arial"/>
          <w:sz w:val="18"/>
          <w:szCs w:val="18"/>
        </w:rPr>
      </w:pPr>
      <w:r>
        <w:rPr>
          <w:rStyle w:val="None"/>
          <w:rFonts w:ascii="Arial" w:hAnsi="Arial"/>
          <w:b/>
          <w:bCs/>
          <w:sz w:val="18"/>
          <w:szCs w:val="18"/>
        </w:rPr>
        <w:t xml:space="preserve">8.7 To agree change in dates for future PC meetings. </w:t>
      </w:r>
      <w:r>
        <w:rPr>
          <w:rStyle w:val="None"/>
          <w:rFonts w:ascii="Arial" w:hAnsi="Arial"/>
          <w:sz w:val="18"/>
          <w:szCs w:val="18"/>
        </w:rPr>
        <w:t>It was agreed that the meetings going forward will be the second Tuesday of the month (except August and December when there is no meeting)</w:t>
      </w:r>
    </w:p>
    <w:p w14:paraId="4598178D" w14:textId="77777777" w:rsidR="00506B6E" w:rsidRDefault="00247CAE">
      <w:pPr>
        <w:pStyle w:val="NormalWeb"/>
        <w:ind w:left="491"/>
        <w:rPr>
          <w:rStyle w:val="None"/>
          <w:rFonts w:ascii="Arial" w:eastAsia="Arial" w:hAnsi="Arial" w:cs="Arial"/>
          <w:sz w:val="18"/>
          <w:szCs w:val="18"/>
        </w:rPr>
      </w:pPr>
      <w:r>
        <w:rPr>
          <w:rStyle w:val="None"/>
          <w:rFonts w:ascii="Arial" w:hAnsi="Arial"/>
          <w:b/>
          <w:bCs/>
          <w:sz w:val="18"/>
          <w:szCs w:val="18"/>
        </w:rPr>
        <w:t xml:space="preserve">8.8 To note that the agreed email was sent to J W Mortimers and the Postgate and to note that no response or payment has been received.  </w:t>
      </w:r>
      <w:r>
        <w:rPr>
          <w:rStyle w:val="None"/>
          <w:rFonts w:ascii="Arial" w:hAnsi="Arial"/>
          <w:sz w:val="18"/>
          <w:szCs w:val="18"/>
        </w:rPr>
        <w:t xml:space="preserve">To agree the way forward. Noted, new sponsors to be sought. </w:t>
      </w:r>
    </w:p>
    <w:p w14:paraId="76CC4307" w14:textId="77777777" w:rsidR="00506B6E" w:rsidRDefault="00247CAE">
      <w:pPr>
        <w:pStyle w:val="NormalWeb"/>
        <w:ind w:left="491"/>
        <w:rPr>
          <w:rStyle w:val="None"/>
          <w:rFonts w:ascii="Arial" w:eastAsia="Arial" w:hAnsi="Arial" w:cs="Arial"/>
          <w:sz w:val="18"/>
          <w:szCs w:val="18"/>
        </w:rPr>
      </w:pPr>
      <w:r>
        <w:rPr>
          <w:rStyle w:val="None"/>
          <w:rFonts w:ascii="Arial" w:hAnsi="Arial"/>
          <w:b/>
          <w:bCs/>
          <w:sz w:val="18"/>
          <w:szCs w:val="18"/>
        </w:rPr>
        <w:t xml:space="preserve">8.9 To discuss Christmas tree </w:t>
      </w:r>
      <w:r>
        <w:rPr>
          <w:rStyle w:val="None"/>
          <w:rFonts w:ascii="Arial" w:hAnsi="Arial"/>
          <w:sz w:val="18"/>
          <w:szCs w:val="18"/>
        </w:rPr>
        <w:t>Resolved to defer to next meeting</w:t>
      </w:r>
    </w:p>
    <w:p w14:paraId="15345656" w14:textId="77777777" w:rsidR="00506B6E" w:rsidRDefault="00247CAE">
      <w:pPr>
        <w:pStyle w:val="BodyA"/>
        <w:spacing w:line="262" w:lineRule="auto"/>
        <w:ind w:left="501"/>
        <w:rPr>
          <w:rStyle w:val="None"/>
          <w:b/>
          <w:bCs/>
          <w:sz w:val="18"/>
          <w:szCs w:val="18"/>
        </w:rPr>
      </w:pPr>
      <w:r>
        <w:rPr>
          <w:rStyle w:val="None"/>
          <w:b/>
          <w:bCs/>
          <w:sz w:val="18"/>
          <w:szCs w:val="18"/>
        </w:rPr>
        <w:t>MATTERS REQUESTED BY COUNCILLORS</w:t>
      </w:r>
    </w:p>
    <w:p w14:paraId="13E0DF36" w14:textId="77777777" w:rsidR="00506B6E" w:rsidRDefault="00506B6E">
      <w:pPr>
        <w:pStyle w:val="BodyA"/>
        <w:spacing w:line="262" w:lineRule="auto"/>
        <w:ind w:left="501"/>
        <w:rPr>
          <w:rStyle w:val="contentpasted3"/>
          <w:sz w:val="18"/>
          <w:szCs w:val="18"/>
        </w:rPr>
      </w:pPr>
    </w:p>
    <w:p w14:paraId="34DFD669" w14:textId="77777777" w:rsidR="00506B6E" w:rsidRDefault="00247CAE">
      <w:pPr>
        <w:pStyle w:val="BodyA"/>
        <w:spacing w:line="262" w:lineRule="auto"/>
        <w:ind w:left="501"/>
        <w:rPr>
          <w:rStyle w:val="None"/>
          <w:sz w:val="18"/>
          <w:szCs w:val="18"/>
        </w:rPr>
      </w:pPr>
      <w:r>
        <w:rPr>
          <w:rStyle w:val="None"/>
          <w:sz w:val="18"/>
          <w:szCs w:val="18"/>
        </w:rPr>
        <w:t>8.10 To discuss if and when a request for Mulgrave Estate Manager to attend a  meeting</w:t>
      </w:r>
      <w:r>
        <w:rPr>
          <w:rStyle w:val="None"/>
          <w:sz w:val="18"/>
          <w:szCs w:val="18"/>
          <w:lang w:val="en-US"/>
        </w:rPr>
        <w:t xml:space="preserve"> </w:t>
      </w:r>
      <w:r>
        <w:rPr>
          <w:rStyle w:val="None"/>
          <w:sz w:val="18"/>
          <w:szCs w:val="18"/>
        </w:rPr>
        <w:t xml:space="preserve">Cllr G Yurwich -Spink Resolved to invite </w:t>
      </w:r>
      <w:r>
        <w:rPr>
          <w:rStyle w:val="None"/>
          <w:sz w:val="18"/>
          <w:szCs w:val="18"/>
          <w:lang w:val="en-US"/>
        </w:rPr>
        <w:t xml:space="preserve">the new </w:t>
      </w:r>
      <w:r>
        <w:rPr>
          <w:rStyle w:val="None"/>
          <w:sz w:val="18"/>
          <w:szCs w:val="18"/>
        </w:rPr>
        <w:t xml:space="preserve">Mulgrave Estate </w:t>
      </w:r>
      <w:r>
        <w:rPr>
          <w:rStyle w:val="None"/>
          <w:sz w:val="18"/>
          <w:szCs w:val="18"/>
          <w:lang w:val="en-US"/>
        </w:rPr>
        <w:t xml:space="preserve">Director </w:t>
      </w:r>
      <w:r>
        <w:rPr>
          <w:rStyle w:val="None"/>
          <w:sz w:val="18"/>
          <w:szCs w:val="18"/>
        </w:rPr>
        <w:t xml:space="preserve">to </w:t>
      </w:r>
      <w:r>
        <w:rPr>
          <w:rStyle w:val="None"/>
          <w:sz w:val="18"/>
          <w:szCs w:val="18"/>
          <w:lang w:val="en-US"/>
        </w:rPr>
        <w:t xml:space="preserve">the </w:t>
      </w:r>
      <w:r>
        <w:rPr>
          <w:rStyle w:val="None"/>
          <w:sz w:val="18"/>
          <w:szCs w:val="18"/>
        </w:rPr>
        <w:t xml:space="preserve">January meeting.  </w:t>
      </w:r>
    </w:p>
    <w:p w14:paraId="0A31520A" w14:textId="77777777" w:rsidR="00506B6E" w:rsidRDefault="00506B6E">
      <w:pPr>
        <w:pStyle w:val="BodyA"/>
        <w:spacing w:line="262" w:lineRule="auto"/>
        <w:ind w:left="501"/>
        <w:rPr>
          <w:rStyle w:val="None"/>
          <w:sz w:val="18"/>
          <w:szCs w:val="18"/>
        </w:rPr>
      </w:pPr>
    </w:p>
    <w:p w14:paraId="2124FF95" w14:textId="77777777" w:rsidR="00506B6E" w:rsidRDefault="00247CAE">
      <w:pPr>
        <w:pStyle w:val="BodyA"/>
        <w:spacing w:line="262" w:lineRule="auto"/>
        <w:ind w:left="501"/>
        <w:rPr>
          <w:rStyle w:val="contentpasted3"/>
        </w:rPr>
      </w:pPr>
      <w:r>
        <w:rPr>
          <w:rStyle w:val="None"/>
          <w:sz w:val="18"/>
          <w:szCs w:val="18"/>
        </w:rPr>
        <w:t>8.11 To discuss doo poo bins Cllr S Shaw</w:t>
      </w:r>
      <w:r>
        <w:rPr>
          <w:rStyle w:val="None"/>
          <w:sz w:val="18"/>
          <w:szCs w:val="18"/>
          <w:lang w:val="en-US"/>
        </w:rPr>
        <w:t xml:space="preserve">. Resolved clerk to ask for signage to be put up in Egton Bridge.  Cllr S Shaw to respond to the resident. </w:t>
      </w:r>
      <w:r>
        <w:rPr>
          <w:rStyle w:val="None"/>
          <w:sz w:val="18"/>
          <w:szCs w:val="18"/>
          <w:lang w:val="en-US"/>
        </w:rPr>
        <w:t>Clerk to email NYC.</w:t>
      </w:r>
    </w:p>
    <w:p w14:paraId="236DC894" w14:textId="77777777" w:rsidR="00506B6E" w:rsidRDefault="00247CAE">
      <w:pPr>
        <w:pStyle w:val="BodyA"/>
        <w:spacing w:line="262" w:lineRule="auto"/>
        <w:ind w:left="501"/>
        <w:jc w:val="center"/>
        <w:rPr>
          <w:rStyle w:val="None"/>
          <w:sz w:val="18"/>
          <w:szCs w:val="18"/>
          <w:lang w:val="en-US"/>
        </w:rPr>
      </w:pPr>
      <w:r>
        <w:rPr>
          <w:rStyle w:val="None"/>
          <w:sz w:val="18"/>
          <w:szCs w:val="18"/>
          <w:lang w:val="en-US"/>
        </w:rPr>
        <w:t>3</w:t>
      </w:r>
    </w:p>
    <w:p w14:paraId="45B49A40" w14:textId="77777777" w:rsidR="00506B6E" w:rsidRDefault="00247CAE">
      <w:pPr>
        <w:pStyle w:val="BodyA"/>
        <w:spacing w:line="262" w:lineRule="auto"/>
        <w:ind w:left="501"/>
        <w:rPr>
          <w:rStyle w:val="None"/>
          <w:sz w:val="18"/>
          <w:szCs w:val="18"/>
        </w:rPr>
      </w:pPr>
      <w:r>
        <w:rPr>
          <w:rStyle w:val="None"/>
          <w:sz w:val="18"/>
          <w:szCs w:val="18"/>
        </w:rPr>
        <w:t>8.12 To receive update on Apple Fest event Cllr R Hodgson</w:t>
      </w:r>
      <w:r>
        <w:rPr>
          <w:rStyle w:val="None"/>
          <w:sz w:val="18"/>
          <w:szCs w:val="18"/>
          <w:lang w:val="en-US"/>
        </w:rPr>
        <w:t xml:space="preserve">. </w:t>
      </w:r>
      <w:r>
        <w:rPr>
          <w:rStyle w:val="None"/>
          <w:sz w:val="18"/>
          <w:szCs w:val="18"/>
        </w:rPr>
        <w:t xml:space="preserve"> Cllr R Hodgson has completed posters that will be displayed.  Clerk to put one up in the noticeboard.  The event will take place on 27 October 2024 on the recreation field. It was noted that the equipment could be used to loan to the community.  This would probably be next year and a fee would be charged to cover consumables. </w:t>
      </w:r>
    </w:p>
    <w:p w14:paraId="3C8E63D7" w14:textId="77777777" w:rsidR="00506B6E" w:rsidRDefault="00506B6E">
      <w:pPr>
        <w:pStyle w:val="BodyA"/>
        <w:spacing w:line="262" w:lineRule="auto"/>
        <w:ind w:left="501"/>
        <w:rPr>
          <w:rStyle w:val="None"/>
          <w:sz w:val="18"/>
          <w:szCs w:val="18"/>
        </w:rPr>
      </w:pPr>
    </w:p>
    <w:p w14:paraId="3D98F9BC" w14:textId="77777777" w:rsidR="00506B6E" w:rsidRDefault="00247CAE">
      <w:pPr>
        <w:pStyle w:val="BodyA"/>
        <w:spacing w:line="262" w:lineRule="auto"/>
        <w:ind w:left="501"/>
        <w:rPr>
          <w:rStyle w:val="None"/>
          <w:sz w:val="18"/>
          <w:szCs w:val="18"/>
          <w:lang w:val="en-US"/>
        </w:rPr>
      </w:pPr>
      <w:r>
        <w:rPr>
          <w:rStyle w:val="None"/>
          <w:sz w:val="18"/>
          <w:szCs w:val="18"/>
        </w:rPr>
        <w:t>8.13 To discuss road surface at junction Egton to Aislaby</w:t>
      </w:r>
      <w:r>
        <w:rPr>
          <w:rStyle w:val="None"/>
          <w:sz w:val="18"/>
          <w:szCs w:val="18"/>
          <w:lang w:val="en-US"/>
        </w:rPr>
        <w:t xml:space="preserve"> -</w:t>
      </w:r>
      <w:r>
        <w:rPr>
          <w:rStyle w:val="None"/>
          <w:sz w:val="18"/>
          <w:szCs w:val="18"/>
        </w:rPr>
        <w:t xml:space="preserve"> Cllr S Shaw</w:t>
      </w:r>
      <w:r>
        <w:rPr>
          <w:rStyle w:val="None"/>
          <w:sz w:val="18"/>
          <w:szCs w:val="18"/>
          <w:lang w:val="en-US"/>
        </w:rPr>
        <w:t>. Resolved clerk had reported this and sent the reply.</w:t>
      </w:r>
    </w:p>
    <w:p w14:paraId="30B177D7" w14:textId="77777777" w:rsidR="00506B6E" w:rsidRDefault="00506B6E">
      <w:pPr>
        <w:pStyle w:val="BodyA"/>
        <w:spacing w:line="262" w:lineRule="auto"/>
        <w:ind w:left="501"/>
        <w:rPr>
          <w:rStyle w:val="None"/>
          <w:sz w:val="18"/>
          <w:szCs w:val="18"/>
        </w:rPr>
      </w:pPr>
    </w:p>
    <w:p w14:paraId="234F4514" w14:textId="77777777" w:rsidR="00506B6E" w:rsidRDefault="00247CAE">
      <w:pPr>
        <w:pStyle w:val="BodyA"/>
        <w:spacing w:line="262" w:lineRule="auto"/>
        <w:ind w:left="501"/>
        <w:rPr>
          <w:rStyle w:val="None"/>
          <w:sz w:val="18"/>
          <w:szCs w:val="18"/>
          <w:lang w:val="en-US"/>
        </w:rPr>
      </w:pPr>
      <w:r>
        <w:rPr>
          <w:rStyle w:val="None"/>
          <w:sz w:val="18"/>
          <w:szCs w:val="18"/>
          <w:lang w:val="en-US"/>
        </w:rPr>
        <w:lastRenderedPageBreak/>
        <w:t>8.14 To discuss monument field fence and decide on action Cllr A Cockrem.   Resolved clerk to contact Cllr A Cockrem to discuss further.  It will be discussed again at the next meeting.</w:t>
      </w:r>
    </w:p>
    <w:p w14:paraId="3319DF2B" w14:textId="77777777" w:rsidR="00506B6E" w:rsidRDefault="00506B6E">
      <w:pPr>
        <w:pStyle w:val="BodyA"/>
        <w:spacing w:line="262" w:lineRule="auto"/>
        <w:ind w:left="501"/>
        <w:rPr>
          <w:rStyle w:val="None"/>
          <w:sz w:val="18"/>
          <w:szCs w:val="18"/>
          <w:lang w:val="en-US"/>
        </w:rPr>
      </w:pPr>
    </w:p>
    <w:p w14:paraId="0293325E" w14:textId="77777777" w:rsidR="00506B6E" w:rsidRDefault="00247CAE">
      <w:pPr>
        <w:pStyle w:val="BodyA"/>
        <w:spacing w:line="262" w:lineRule="auto"/>
        <w:ind w:left="501"/>
        <w:rPr>
          <w:rStyle w:val="None"/>
          <w:sz w:val="18"/>
          <w:szCs w:val="18"/>
          <w:lang w:val="en-US"/>
        </w:rPr>
      </w:pPr>
      <w:r>
        <w:rPr>
          <w:rStyle w:val="None"/>
          <w:sz w:val="18"/>
          <w:szCs w:val="18"/>
          <w:lang w:val="en-US"/>
        </w:rPr>
        <w:t>8.15 To discuss request to install a moveable building for the horse in the monument field.  Cllr A Cockrem Planning permission is required.  Concerns regarding the size of the field and concerns from residents regarding churning the field up were noted and it was resolved that the monument field is not suitable.  Clerk was asked to contact licensee. The contract is to be changed and reviewed at the next meeting.</w:t>
      </w:r>
    </w:p>
    <w:p w14:paraId="63FFE709" w14:textId="77777777" w:rsidR="00506B6E" w:rsidRDefault="00506B6E">
      <w:pPr>
        <w:pStyle w:val="BodyA"/>
        <w:spacing w:line="262" w:lineRule="auto"/>
        <w:ind w:left="501"/>
        <w:rPr>
          <w:rStyle w:val="None"/>
          <w:sz w:val="18"/>
          <w:szCs w:val="18"/>
          <w:lang w:val="en-US"/>
        </w:rPr>
      </w:pPr>
    </w:p>
    <w:p w14:paraId="6B4F2886" w14:textId="77777777" w:rsidR="00506B6E" w:rsidRDefault="00247CAE">
      <w:pPr>
        <w:pStyle w:val="BodyA"/>
        <w:spacing w:line="262" w:lineRule="auto"/>
        <w:ind w:left="501"/>
        <w:rPr>
          <w:rStyle w:val="None"/>
          <w:sz w:val="18"/>
          <w:szCs w:val="18"/>
          <w:lang w:val="en-US"/>
        </w:rPr>
      </w:pPr>
      <w:r>
        <w:rPr>
          <w:rStyle w:val="None"/>
          <w:sz w:val="18"/>
          <w:szCs w:val="18"/>
          <w:lang w:val="en-US"/>
        </w:rPr>
        <w:t xml:space="preserve">8.16 To discuss speed through Egton village Cllr A Cockrem It was noted that the PC had looked at this previously and there was very little more that could be done.  The PC are still pursuing white lines at the junctions and 20 mile an hour signs near the schools.  </w:t>
      </w:r>
    </w:p>
    <w:p w14:paraId="56D28EDF" w14:textId="77777777" w:rsidR="00506B6E" w:rsidRDefault="00506B6E">
      <w:pPr>
        <w:pStyle w:val="BodyA"/>
        <w:spacing w:line="262" w:lineRule="auto"/>
        <w:ind w:left="501"/>
        <w:rPr>
          <w:rStyle w:val="None"/>
          <w:sz w:val="18"/>
          <w:szCs w:val="18"/>
          <w:lang w:val="en-US"/>
        </w:rPr>
      </w:pPr>
    </w:p>
    <w:p w14:paraId="66BFD3F5" w14:textId="77777777" w:rsidR="00506B6E" w:rsidRDefault="00247CAE">
      <w:pPr>
        <w:pStyle w:val="BodyA"/>
        <w:spacing w:line="262" w:lineRule="auto"/>
        <w:ind w:left="501"/>
        <w:rPr>
          <w:rStyle w:val="None"/>
          <w:sz w:val="18"/>
          <w:szCs w:val="18"/>
          <w:lang w:val="en-US"/>
        </w:rPr>
      </w:pPr>
      <w:r>
        <w:rPr>
          <w:rStyle w:val="None"/>
          <w:sz w:val="18"/>
          <w:szCs w:val="18"/>
          <w:lang w:val="en-US"/>
        </w:rPr>
        <w:t xml:space="preserve">8.17 To discuss ongoing drainage and running water past the Witching Post Cllr R Grayson Cllr R Grayson said that this is being sorted through the original channel now, so no further action required. </w:t>
      </w:r>
    </w:p>
    <w:p w14:paraId="68333AC3" w14:textId="77777777" w:rsidR="00506B6E" w:rsidRDefault="00506B6E">
      <w:pPr>
        <w:pStyle w:val="BodyA"/>
        <w:spacing w:line="262" w:lineRule="auto"/>
        <w:ind w:left="501"/>
        <w:rPr>
          <w:rStyle w:val="contentpasted3"/>
          <w:sz w:val="18"/>
          <w:szCs w:val="18"/>
        </w:rPr>
      </w:pPr>
    </w:p>
    <w:p w14:paraId="1062461A" w14:textId="77777777" w:rsidR="00506B6E" w:rsidRDefault="00247CAE">
      <w:pPr>
        <w:pStyle w:val="NoSpacing"/>
        <w:ind w:left="501" w:hanging="501"/>
        <w:rPr>
          <w:rStyle w:val="None"/>
          <w:rFonts w:ascii="Arial" w:eastAsia="Arial" w:hAnsi="Arial" w:cs="Arial"/>
          <w:sz w:val="18"/>
          <w:szCs w:val="18"/>
        </w:rPr>
      </w:pPr>
      <w:r>
        <w:rPr>
          <w:rStyle w:val="None"/>
          <w:rFonts w:ascii="Arial" w:hAnsi="Arial"/>
          <w:sz w:val="18"/>
          <w:szCs w:val="18"/>
        </w:rPr>
        <w:t xml:space="preserve">9 </w:t>
      </w:r>
      <w:r>
        <w:rPr>
          <w:rStyle w:val="None"/>
          <w:rFonts w:ascii="Arial" w:hAnsi="Arial"/>
          <w:sz w:val="18"/>
          <w:szCs w:val="18"/>
        </w:rPr>
        <w:tab/>
      </w:r>
      <w:r>
        <w:rPr>
          <w:rStyle w:val="None"/>
          <w:rFonts w:ascii="Arial" w:hAnsi="Arial"/>
          <w:b/>
          <w:bCs/>
          <w:sz w:val="18"/>
          <w:szCs w:val="18"/>
        </w:rPr>
        <w:t>CORRESPONDENCE</w:t>
      </w:r>
      <w:r>
        <w:rPr>
          <w:rStyle w:val="None"/>
          <w:rFonts w:ascii="Arial" w:hAnsi="Arial"/>
          <w:sz w:val="18"/>
          <w:szCs w:val="18"/>
        </w:rPr>
        <w:t xml:space="preserve"> - To note or consider the following new correspondence received and decide action where necessary. (All circulated)</w:t>
      </w:r>
    </w:p>
    <w:p w14:paraId="2527FF35" w14:textId="77777777" w:rsidR="00506B6E" w:rsidRDefault="00506B6E">
      <w:pPr>
        <w:pStyle w:val="NoSpacing"/>
        <w:ind w:left="501" w:hanging="501"/>
        <w:rPr>
          <w:rStyle w:val="None"/>
          <w:rFonts w:ascii="Arial" w:eastAsia="Arial" w:hAnsi="Arial" w:cs="Arial"/>
          <w:sz w:val="18"/>
          <w:szCs w:val="18"/>
        </w:rPr>
      </w:pPr>
    </w:p>
    <w:p w14:paraId="0A764ABB" w14:textId="77777777" w:rsidR="00506B6E" w:rsidRDefault="00247CAE">
      <w:pPr>
        <w:pStyle w:val="BodyC"/>
        <w:ind w:left="499"/>
        <w:jc w:val="both"/>
        <w:rPr>
          <w:rStyle w:val="None"/>
          <w:rFonts w:ascii="Arial" w:eastAsia="Arial" w:hAnsi="Arial" w:cs="Arial"/>
          <w:sz w:val="18"/>
          <w:szCs w:val="18"/>
        </w:rPr>
      </w:pPr>
      <w:r>
        <w:rPr>
          <w:rStyle w:val="None"/>
          <w:rFonts w:ascii="Arial" w:hAnsi="Arial"/>
          <w:sz w:val="18"/>
          <w:szCs w:val="18"/>
        </w:rPr>
        <w:t>9.1 Boundary Commission Parish Sector Briefing PowerPoint presentation (circulated).</w:t>
      </w:r>
    </w:p>
    <w:p w14:paraId="771D9D6E" w14:textId="77777777" w:rsidR="00506B6E" w:rsidRDefault="00247CAE">
      <w:pPr>
        <w:pStyle w:val="BodyC"/>
        <w:ind w:left="499"/>
        <w:jc w:val="both"/>
        <w:rPr>
          <w:rStyle w:val="None"/>
          <w:rFonts w:ascii="Arial" w:eastAsia="Arial" w:hAnsi="Arial" w:cs="Arial"/>
          <w:sz w:val="18"/>
          <w:szCs w:val="18"/>
        </w:rPr>
      </w:pPr>
      <w:r>
        <w:rPr>
          <w:rStyle w:val="None"/>
          <w:rFonts w:ascii="Arial" w:hAnsi="Arial"/>
          <w:sz w:val="18"/>
          <w:szCs w:val="18"/>
        </w:rPr>
        <w:t>9.2 To note Scarborough Branch was held on 14 October, 7.00pm, to be held at Newby and Scalby Community Hub.</w:t>
      </w:r>
    </w:p>
    <w:p w14:paraId="462D7953" w14:textId="77777777" w:rsidR="00506B6E" w:rsidRDefault="00247CAE">
      <w:pPr>
        <w:pStyle w:val="BodyC"/>
        <w:ind w:left="499"/>
        <w:jc w:val="both"/>
        <w:rPr>
          <w:rStyle w:val="None"/>
          <w:rFonts w:ascii="Arial" w:eastAsia="Arial" w:hAnsi="Arial" w:cs="Arial"/>
          <w:sz w:val="18"/>
          <w:szCs w:val="18"/>
        </w:rPr>
      </w:pPr>
      <w:r>
        <w:rPr>
          <w:rStyle w:val="None"/>
          <w:rFonts w:ascii="Arial" w:hAnsi="Arial"/>
          <w:sz w:val="18"/>
          <w:szCs w:val="18"/>
        </w:rPr>
        <w:t>9.3 Information on parish precept process for 25/26</w:t>
      </w:r>
    </w:p>
    <w:p w14:paraId="59944270" w14:textId="77777777" w:rsidR="00506B6E" w:rsidRDefault="00247CAE">
      <w:pPr>
        <w:pStyle w:val="BodyC"/>
        <w:ind w:left="499"/>
        <w:jc w:val="both"/>
        <w:rPr>
          <w:rStyle w:val="None"/>
          <w:rFonts w:ascii="Arial" w:eastAsia="Arial" w:hAnsi="Arial" w:cs="Arial"/>
          <w:sz w:val="18"/>
          <w:szCs w:val="18"/>
        </w:rPr>
      </w:pPr>
      <w:r>
        <w:rPr>
          <w:rStyle w:val="None"/>
          <w:rFonts w:ascii="Arial" w:hAnsi="Arial"/>
          <w:sz w:val="18"/>
          <w:szCs w:val="18"/>
        </w:rPr>
        <w:t>9.4 Standards bulletin September from NYC</w:t>
      </w:r>
    </w:p>
    <w:p w14:paraId="27C5A200" w14:textId="77777777" w:rsidR="00506B6E" w:rsidRDefault="00247CAE">
      <w:pPr>
        <w:pStyle w:val="BodyC"/>
        <w:ind w:left="499"/>
        <w:jc w:val="both"/>
        <w:rPr>
          <w:rStyle w:val="None"/>
          <w:rFonts w:ascii="Arial" w:eastAsia="Arial" w:hAnsi="Arial" w:cs="Arial"/>
          <w:sz w:val="18"/>
          <w:szCs w:val="18"/>
        </w:rPr>
      </w:pPr>
      <w:r>
        <w:rPr>
          <w:rStyle w:val="None"/>
          <w:rFonts w:ascii="Arial" w:hAnsi="Arial"/>
          <w:sz w:val="18"/>
          <w:szCs w:val="18"/>
        </w:rPr>
        <w:t>9.5 Notification of Works and Road Closures - U2312 Lease Rig Lane to Moss Brow and  U2313 Lease Rig Lane</w:t>
      </w:r>
    </w:p>
    <w:p w14:paraId="63E48F46" w14:textId="77777777" w:rsidR="00506B6E" w:rsidRDefault="00247CAE">
      <w:pPr>
        <w:pStyle w:val="BodyC"/>
        <w:ind w:left="499"/>
        <w:jc w:val="both"/>
        <w:rPr>
          <w:rStyle w:val="None"/>
          <w:rFonts w:ascii="Arial" w:eastAsia="Arial" w:hAnsi="Arial" w:cs="Arial"/>
          <w:sz w:val="18"/>
          <w:szCs w:val="18"/>
        </w:rPr>
      </w:pPr>
      <w:r>
        <w:rPr>
          <w:rStyle w:val="None"/>
          <w:rFonts w:ascii="Arial" w:hAnsi="Arial"/>
          <w:sz w:val="18"/>
          <w:szCs w:val="18"/>
        </w:rPr>
        <w:t>9.6 Following the launch of the Government</w:t>
      </w:r>
      <w:r>
        <w:rPr>
          <w:rStyle w:val="None"/>
          <w:rFonts w:ascii="Arial" w:hAnsi="Arial"/>
          <w:sz w:val="18"/>
          <w:szCs w:val="18"/>
        </w:rPr>
        <w:t>’</w:t>
      </w:r>
      <w:r>
        <w:rPr>
          <w:rStyle w:val="None"/>
          <w:rFonts w:ascii="Arial" w:hAnsi="Arial"/>
          <w:sz w:val="18"/>
          <w:szCs w:val="18"/>
        </w:rPr>
        <w:t xml:space="preserve">s consultation on </w:t>
      </w:r>
      <w:hyperlink r:id="rId18" w:history="1">
        <w:r>
          <w:rPr>
            <w:rStyle w:val="Hyperlink2"/>
          </w:rPr>
          <w:t>proposed changes to the National Planning Policy Framework and other changes to the planning system</w:t>
        </w:r>
      </w:hyperlink>
      <w:r>
        <w:rPr>
          <w:rStyle w:val="None"/>
          <w:rFonts w:ascii="Arial" w:hAnsi="Arial"/>
          <w:sz w:val="18"/>
          <w:szCs w:val="18"/>
        </w:rPr>
        <w:t xml:space="preserve">, The  Issues and Options Consultation will take place early next year rather than commencing in December of this year.  Details of the timing of consultations will be made available on the council's website - </w:t>
      </w:r>
      <w:hyperlink r:id="rId19" w:history="1">
        <w:r>
          <w:rPr>
            <w:rStyle w:val="Hyperlink2"/>
          </w:rPr>
          <w:t>northyorks.gov.uk/localplan</w:t>
        </w:r>
      </w:hyperlink>
    </w:p>
    <w:p w14:paraId="52594FE3" w14:textId="77777777" w:rsidR="00506B6E" w:rsidRDefault="00247CAE">
      <w:pPr>
        <w:pStyle w:val="BodyC"/>
        <w:ind w:left="499"/>
        <w:jc w:val="both"/>
        <w:rPr>
          <w:rStyle w:val="None"/>
          <w:rFonts w:ascii="Arial" w:eastAsia="Arial" w:hAnsi="Arial" w:cs="Arial"/>
          <w:sz w:val="18"/>
          <w:szCs w:val="18"/>
        </w:rPr>
      </w:pPr>
      <w:r>
        <w:rPr>
          <w:rStyle w:val="None"/>
          <w:rFonts w:ascii="Arial" w:hAnsi="Arial"/>
          <w:sz w:val="18"/>
          <w:szCs w:val="18"/>
        </w:rPr>
        <w:t>9.7 To note, it was the Northern Area Parish Forum to be held on Wednesday, 2 October 2024 at 7pm at Charltons Community Hall.</w:t>
      </w:r>
    </w:p>
    <w:p w14:paraId="475AA10A" w14:textId="77777777" w:rsidR="00506B6E" w:rsidRDefault="00247CAE">
      <w:pPr>
        <w:pStyle w:val="BodyC"/>
        <w:ind w:left="499"/>
        <w:jc w:val="both"/>
        <w:rPr>
          <w:rStyle w:val="None"/>
          <w:rFonts w:ascii="Arial" w:eastAsia="Arial" w:hAnsi="Arial" w:cs="Arial"/>
          <w:sz w:val="18"/>
          <w:szCs w:val="18"/>
        </w:rPr>
      </w:pPr>
      <w:r>
        <w:rPr>
          <w:rStyle w:val="None"/>
          <w:rFonts w:ascii="Arial" w:hAnsi="Arial"/>
          <w:sz w:val="18"/>
          <w:szCs w:val="18"/>
        </w:rPr>
        <w:t>9.8 To note it was Whitby Community Network Meeting, 6.00 - 800pm, Monday 16th September 2024,</w:t>
      </w:r>
    </w:p>
    <w:p w14:paraId="7AE0D3D9" w14:textId="77777777" w:rsidR="00506B6E" w:rsidRDefault="00247CAE">
      <w:pPr>
        <w:pStyle w:val="BodyC"/>
        <w:ind w:left="499"/>
        <w:jc w:val="both"/>
        <w:rPr>
          <w:rStyle w:val="None"/>
          <w:rFonts w:ascii="Arial" w:eastAsia="Arial" w:hAnsi="Arial" w:cs="Arial"/>
          <w:sz w:val="18"/>
          <w:szCs w:val="18"/>
        </w:rPr>
      </w:pPr>
      <w:r>
        <w:rPr>
          <w:rStyle w:val="None"/>
          <w:rFonts w:ascii="Arial" w:hAnsi="Arial"/>
          <w:sz w:val="18"/>
          <w:szCs w:val="18"/>
        </w:rPr>
        <w:t>9.9 Parish Liaison updates (circulated)</w:t>
      </w:r>
    </w:p>
    <w:p w14:paraId="1E2C1628" w14:textId="77777777" w:rsidR="00506B6E" w:rsidRDefault="00247CAE">
      <w:pPr>
        <w:pStyle w:val="BodyC"/>
        <w:ind w:left="499"/>
        <w:jc w:val="both"/>
        <w:rPr>
          <w:rStyle w:val="None"/>
          <w:rFonts w:ascii="Arial" w:eastAsia="Arial" w:hAnsi="Arial" w:cs="Arial"/>
          <w:sz w:val="18"/>
          <w:szCs w:val="18"/>
        </w:rPr>
      </w:pPr>
      <w:r>
        <w:rPr>
          <w:rStyle w:val="None"/>
          <w:rFonts w:ascii="Arial" w:hAnsi="Arial"/>
          <w:sz w:val="18"/>
          <w:szCs w:val="18"/>
        </w:rPr>
        <w:t xml:space="preserve">9.10 </w:t>
      </w:r>
      <w:r>
        <w:rPr>
          <w:rStyle w:val="None"/>
          <w:rFonts w:ascii="Arial" w:hAnsi="Arial"/>
          <w:sz w:val="18"/>
          <w:szCs w:val="18"/>
        </w:rPr>
        <w:t xml:space="preserve">The next Liaison Group Forum meeting will be held in Hawsker Village Hall on Thursday 24 October 2024 at 11 am. </w:t>
      </w:r>
    </w:p>
    <w:p w14:paraId="1C5ACCC8" w14:textId="77777777" w:rsidR="00506B6E" w:rsidRDefault="00506B6E">
      <w:pPr>
        <w:pStyle w:val="BodyC"/>
        <w:ind w:left="499"/>
        <w:jc w:val="both"/>
        <w:rPr>
          <w:rStyle w:val="None"/>
          <w:rFonts w:ascii="Arial" w:eastAsia="Arial" w:hAnsi="Arial" w:cs="Arial"/>
          <w:sz w:val="18"/>
          <w:szCs w:val="18"/>
        </w:rPr>
      </w:pPr>
    </w:p>
    <w:p w14:paraId="626EDCBC" w14:textId="77777777" w:rsidR="00506B6E" w:rsidRDefault="00506B6E">
      <w:pPr>
        <w:pStyle w:val="BodyC"/>
        <w:ind w:left="499"/>
        <w:jc w:val="both"/>
        <w:rPr>
          <w:rStyle w:val="None"/>
          <w:rFonts w:ascii="Arial" w:eastAsia="Arial" w:hAnsi="Arial" w:cs="Arial"/>
          <w:sz w:val="18"/>
          <w:szCs w:val="18"/>
        </w:rPr>
      </w:pPr>
    </w:p>
    <w:p w14:paraId="52170E75" w14:textId="77777777" w:rsidR="00506B6E" w:rsidRDefault="00247CAE">
      <w:pPr>
        <w:pStyle w:val="BodyC"/>
        <w:widowControl w:val="0"/>
        <w:jc w:val="center"/>
        <w:rPr>
          <w:rStyle w:val="None"/>
          <w:rFonts w:ascii="Arial" w:eastAsia="Arial" w:hAnsi="Arial" w:cs="Arial"/>
          <w:sz w:val="18"/>
          <w:szCs w:val="18"/>
        </w:rPr>
      </w:pPr>
      <w:r>
        <w:rPr>
          <w:rStyle w:val="None"/>
          <w:rFonts w:ascii="Arial" w:hAnsi="Arial"/>
          <w:sz w:val="18"/>
          <w:szCs w:val="18"/>
        </w:rPr>
        <w:t>3</w:t>
      </w:r>
    </w:p>
    <w:p w14:paraId="59928980" w14:textId="77777777" w:rsidR="00506B6E" w:rsidRDefault="00247CAE">
      <w:pPr>
        <w:pStyle w:val="NoSpacing"/>
        <w:ind w:left="501" w:hanging="501"/>
        <w:rPr>
          <w:rStyle w:val="None"/>
          <w:rFonts w:ascii="Arial" w:eastAsia="Arial" w:hAnsi="Arial" w:cs="Arial"/>
          <w:b/>
          <w:bCs/>
          <w:sz w:val="18"/>
          <w:szCs w:val="18"/>
        </w:rPr>
      </w:pPr>
      <w:r>
        <w:rPr>
          <w:rStyle w:val="None"/>
          <w:rFonts w:ascii="Arial" w:hAnsi="Arial"/>
          <w:b/>
          <w:bCs/>
          <w:sz w:val="18"/>
          <w:szCs w:val="18"/>
        </w:rPr>
        <w:t>10</w:t>
      </w:r>
      <w:r>
        <w:rPr>
          <w:rStyle w:val="None"/>
          <w:rFonts w:ascii="Arial" w:hAnsi="Arial"/>
          <w:b/>
          <w:bCs/>
          <w:sz w:val="18"/>
          <w:szCs w:val="18"/>
        </w:rPr>
        <w:tab/>
        <w:t xml:space="preserve">FINANCE </w:t>
      </w:r>
      <w:r>
        <w:rPr>
          <w:rStyle w:val="None"/>
          <w:rFonts w:ascii="Arial" w:hAnsi="Arial"/>
          <w:b/>
          <w:bCs/>
          <w:sz w:val="18"/>
          <w:szCs w:val="18"/>
        </w:rPr>
        <w:t xml:space="preserve">– </w:t>
      </w:r>
      <w:r>
        <w:rPr>
          <w:rStyle w:val="None"/>
          <w:rFonts w:ascii="Arial" w:hAnsi="Arial"/>
          <w:b/>
          <w:bCs/>
          <w:sz w:val="18"/>
          <w:szCs w:val="18"/>
        </w:rPr>
        <w:t>To note the following and approve the following accounts for payment</w:t>
      </w:r>
    </w:p>
    <w:p w14:paraId="65B1DC06" w14:textId="77777777" w:rsidR="00506B6E" w:rsidRDefault="00506B6E">
      <w:pPr>
        <w:pStyle w:val="BodyA"/>
        <w:ind w:firstLine="454"/>
        <w:outlineLvl w:val="0"/>
        <w:rPr>
          <w:rStyle w:val="None"/>
          <w:b/>
          <w:bCs/>
          <w:sz w:val="18"/>
          <w:szCs w:val="18"/>
        </w:rPr>
      </w:pPr>
    </w:p>
    <w:p w14:paraId="7352BAED" w14:textId="77777777" w:rsidR="00506B6E" w:rsidRDefault="00247CAE">
      <w:pPr>
        <w:pStyle w:val="BodyA"/>
        <w:spacing w:line="262" w:lineRule="auto"/>
        <w:ind w:left="567"/>
        <w:rPr>
          <w:rStyle w:val="None"/>
          <w:sz w:val="18"/>
          <w:szCs w:val="18"/>
        </w:rPr>
      </w:pPr>
      <w:r>
        <w:rPr>
          <w:rStyle w:val="None"/>
          <w:sz w:val="18"/>
          <w:szCs w:val="18"/>
        </w:rPr>
        <w:t>10.1 To confirm Community Account (General reserve) as at 26.07.2024 balance of £10839.80</w:t>
      </w:r>
    </w:p>
    <w:p w14:paraId="47DA13C1" w14:textId="77777777" w:rsidR="00506B6E" w:rsidRDefault="00247CAE">
      <w:pPr>
        <w:pStyle w:val="BodyA"/>
        <w:spacing w:line="262" w:lineRule="auto"/>
        <w:ind w:left="567"/>
        <w:rPr>
          <w:rStyle w:val="None"/>
          <w:sz w:val="18"/>
          <w:szCs w:val="18"/>
        </w:rPr>
      </w:pPr>
      <w:r>
        <w:rPr>
          <w:rStyle w:val="None"/>
          <w:sz w:val="18"/>
          <w:szCs w:val="18"/>
        </w:rPr>
        <w:t>10.2 To confirm Business Saver Account (Earmarked Reserves) as at 26.07.2024 balance of £10,116.70</w:t>
      </w:r>
    </w:p>
    <w:p w14:paraId="14349E1F" w14:textId="77777777" w:rsidR="00506B6E" w:rsidRDefault="00247CAE">
      <w:pPr>
        <w:pStyle w:val="BodyA"/>
        <w:spacing w:line="262" w:lineRule="auto"/>
        <w:ind w:left="567"/>
        <w:rPr>
          <w:rStyle w:val="None"/>
          <w:sz w:val="18"/>
          <w:szCs w:val="18"/>
        </w:rPr>
      </w:pPr>
      <w:r>
        <w:rPr>
          <w:rStyle w:val="None"/>
          <w:sz w:val="18"/>
          <w:szCs w:val="18"/>
        </w:rPr>
        <w:t>10.3 To note bank statements Noted</w:t>
      </w:r>
    </w:p>
    <w:p w14:paraId="41A2B7EB" w14:textId="77777777" w:rsidR="00506B6E" w:rsidRDefault="00247CAE">
      <w:pPr>
        <w:pStyle w:val="BodyA"/>
        <w:spacing w:line="262" w:lineRule="auto"/>
        <w:ind w:left="567"/>
        <w:rPr>
          <w:rStyle w:val="None"/>
          <w:color w:val="FF0000"/>
          <w:sz w:val="18"/>
          <w:szCs w:val="18"/>
          <w:u w:color="FF0000"/>
        </w:rPr>
      </w:pPr>
      <w:r>
        <w:rPr>
          <w:rStyle w:val="None"/>
          <w:sz w:val="18"/>
          <w:szCs w:val="18"/>
        </w:rPr>
        <w:t>10.4 To note budget Noted</w:t>
      </w:r>
    </w:p>
    <w:p w14:paraId="1A76961A" w14:textId="77777777" w:rsidR="00506B6E" w:rsidRDefault="00247CAE">
      <w:pPr>
        <w:pStyle w:val="BodyA"/>
        <w:spacing w:line="262" w:lineRule="auto"/>
        <w:ind w:left="567"/>
        <w:rPr>
          <w:rStyle w:val="None"/>
          <w:sz w:val="18"/>
          <w:szCs w:val="18"/>
        </w:rPr>
      </w:pPr>
      <w:r>
        <w:rPr>
          <w:rStyle w:val="None"/>
          <w:sz w:val="18"/>
          <w:szCs w:val="18"/>
        </w:rPr>
        <w:t>10.5 To authorise cheque to Branching out £250.00 made under delegated authority 101367 Resolved</w:t>
      </w:r>
    </w:p>
    <w:p w14:paraId="52693438" w14:textId="77777777" w:rsidR="00506B6E" w:rsidRDefault="00247CAE">
      <w:pPr>
        <w:pStyle w:val="BodyA"/>
        <w:spacing w:line="262" w:lineRule="auto"/>
        <w:ind w:left="567"/>
        <w:rPr>
          <w:rStyle w:val="None"/>
          <w:sz w:val="18"/>
          <w:szCs w:val="18"/>
        </w:rPr>
      </w:pPr>
      <w:r>
        <w:rPr>
          <w:rStyle w:val="None"/>
          <w:sz w:val="18"/>
          <w:szCs w:val="18"/>
        </w:rPr>
        <w:t>10.6 To authorise payment made to Apple Fest Group for £2064.00 cheque no 101368 Resolved</w:t>
      </w:r>
    </w:p>
    <w:p w14:paraId="29051AD7" w14:textId="77777777" w:rsidR="00506B6E" w:rsidRDefault="00247CAE">
      <w:pPr>
        <w:pStyle w:val="BodyA"/>
        <w:spacing w:line="262" w:lineRule="auto"/>
        <w:ind w:left="567"/>
        <w:rPr>
          <w:rStyle w:val="None"/>
          <w:sz w:val="18"/>
          <w:szCs w:val="18"/>
        </w:rPr>
      </w:pPr>
      <w:r>
        <w:rPr>
          <w:rStyle w:val="None"/>
          <w:sz w:val="18"/>
          <w:szCs w:val="18"/>
        </w:rPr>
        <w:t>10.7 Debit M Rich Toilet cleaning £137.28 cheque no 101369 Resolved</w:t>
      </w:r>
    </w:p>
    <w:p w14:paraId="43E3836C" w14:textId="77777777" w:rsidR="00506B6E" w:rsidRDefault="00247CAE">
      <w:pPr>
        <w:pStyle w:val="BodyA"/>
        <w:spacing w:line="262" w:lineRule="auto"/>
        <w:ind w:left="567"/>
        <w:rPr>
          <w:rStyle w:val="None"/>
          <w:sz w:val="18"/>
          <w:szCs w:val="18"/>
        </w:rPr>
      </w:pPr>
      <w:r>
        <w:rPr>
          <w:rStyle w:val="None"/>
          <w:sz w:val="18"/>
          <w:szCs w:val="18"/>
        </w:rPr>
        <w:t>10.8 Debit F Scarth grass cutting £1140.00 cheque no 101370 Resolved</w:t>
      </w:r>
    </w:p>
    <w:p w14:paraId="0A358D7F" w14:textId="77777777" w:rsidR="00506B6E" w:rsidRDefault="00247CAE">
      <w:pPr>
        <w:pStyle w:val="BodyA"/>
        <w:spacing w:line="262" w:lineRule="auto"/>
        <w:ind w:left="567"/>
        <w:rPr>
          <w:rStyle w:val="None"/>
          <w:sz w:val="18"/>
          <w:szCs w:val="18"/>
        </w:rPr>
      </w:pPr>
      <w:r>
        <w:rPr>
          <w:rStyle w:val="None"/>
          <w:sz w:val="18"/>
          <w:szCs w:val="18"/>
        </w:rPr>
        <w:t>10.9 Debit Apple Fest Group (S Shaw) £27.92 cheque no 101371 Resolved</w:t>
      </w:r>
    </w:p>
    <w:p w14:paraId="4381EAA6" w14:textId="77777777" w:rsidR="00506B6E" w:rsidRDefault="00506B6E">
      <w:pPr>
        <w:pStyle w:val="BodyA"/>
        <w:spacing w:line="262" w:lineRule="auto"/>
        <w:ind w:left="567"/>
        <w:rPr>
          <w:rStyle w:val="None"/>
          <w:sz w:val="18"/>
          <w:szCs w:val="18"/>
        </w:rPr>
      </w:pPr>
    </w:p>
    <w:p w14:paraId="6A13ADE8" w14:textId="77777777" w:rsidR="00506B6E" w:rsidRDefault="00247CAE">
      <w:pPr>
        <w:pStyle w:val="ListParagraph"/>
        <w:numPr>
          <w:ilvl w:val="0"/>
          <w:numId w:val="6"/>
        </w:numPr>
        <w:spacing w:after="0" w:line="262" w:lineRule="auto"/>
        <w:rPr>
          <w:b/>
          <w:bCs/>
          <w:sz w:val="18"/>
          <w:szCs w:val="18"/>
        </w:rPr>
      </w:pPr>
      <w:r>
        <w:rPr>
          <w:rStyle w:val="contentpasted3"/>
          <w:b/>
          <w:bCs/>
          <w:sz w:val="18"/>
          <w:szCs w:val="18"/>
        </w:rPr>
        <w:t xml:space="preserve">  POLICIES - To consider, adopt or review the following policies</w:t>
      </w:r>
    </w:p>
    <w:p w14:paraId="100381B0" w14:textId="77777777" w:rsidR="00506B6E" w:rsidRDefault="00506B6E">
      <w:pPr>
        <w:pStyle w:val="ListParagraph"/>
        <w:spacing w:after="0"/>
        <w:ind w:left="465" w:firstLine="0"/>
        <w:rPr>
          <w:rStyle w:val="None"/>
          <w:b/>
          <w:bCs/>
          <w:sz w:val="18"/>
          <w:szCs w:val="18"/>
        </w:rPr>
      </w:pPr>
    </w:p>
    <w:p w14:paraId="7192FFB2" w14:textId="77777777" w:rsidR="00506B6E" w:rsidRDefault="00247CAE">
      <w:pPr>
        <w:pStyle w:val="ListParagraph"/>
        <w:numPr>
          <w:ilvl w:val="0"/>
          <w:numId w:val="5"/>
        </w:numPr>
        <w:spacing w:after="0" w:line="262" w:lineRule="auto"/>
        <w:rPr>
          <w:b/>
          <w:bCs/>
          <w:sz w:val="18"/>
          <w:szCs w:val="18"/>
        </w:rPr>
      </w:pPr>
      <w:r>
        <w:rPr>
          <w:rStyle w:val="contentpasted3"/>
          <w:b/>
          <w:bCs/>
          <w:sz w:val="18"/>
          <w:szCs w:val="18"/>
        </w:rPr>
        <w:t xml:space="preserve">    To review White Rose updates and YLCA training available (circulated</w:t>
      </w:r>
    </w:p>
    <w:p w14:paraId="2F6849CC" w14:textId="77777777" w:rsidR="00506B6E" w:rsidRDefault="00247CAE">
      <w:pPr>
        <w:pStyle w:val="ListParagraph"/>
        <w:rPr>
          <w:rStyle w:val="None"/>
          <w:b/>
          <w:bCs/>
          <w:sz w:val="18"/>
          <w:szCs w:val="18"/>
        </w:rPr>
      </w:pPr>
      <w:r>
        <w:rPr>
          <w:rStyle w:val="None"/>
          <w:b/>
          <w:bCs/>
          <w:sz w:val="18"/>
          <w:szCs w:val="18"/>
        </w:rPr>
        <w:t>News from NYC Standards bulletins</w:t>
      </w:r>
    </w:p>
    <w:p w14:paraId="4EE3F3F2" w14:textId="77777777" w:rsidR="00506B6E" w:rsidRDefault="00506B6E">
      <w:pPr>
        <w:pStyle w:val="ListParagraph"/>
        <w:rPr>
          <w:rStyle w:val="None"/>
          <w:b/>
          <w:bCs/>
          <w:sz w:val="18"/>
          <w:szCs w:val="18"/>
        </w:rPr>
      </w:pPr>
    </w:p>
    <w:p w14:paraId="1A1266C7" w14:textId="77777777" w:rsidR="00506B6E" w:rsidRDefault="00247CAE">
      <w:pPr>
        <w:pStyle w:val="ListParagraph"/>
        <w:numPr>
          <w:ilvl w:val="0"/>
          <w:numId w:val="5"/>
        </w:numPr>
        <w:spacing w:after="0" w:line="262" w:lineRule="auto"/>
        <w:rPr>
          <w:b/>
          <w:bCs/>
          <w:sz w:val="18"/>
          <w:szCs w:val="18"/>
        </w:rPr>
      </w:pPr>
      <w:r>
        <w:rPr>
          <w:rStyle w:val="contentpasted3"/>
          <w:b/>
          <w:bCs/>
          <w:sz w:val="18"/>
          <w:szCs w:val="18"/>
        </w:rPr>
        <w:t xml:space="preserve">    To note forward look document</w:t>
      </w:r>
    </w:p>
    <w:p w14:paraId="4EFDAE4B" w14:textId="77777777" w:rsidR="00506B6E" w:rsidRDefault="00506B6E">
      <w:pPr>
        <w:pStyle w:val="BodyA"/>
        <w:spacing w:line="262" w:lineRule="auto"/>
        <w:ind w:left="501"/>
        <w:rPr>
          <w:rStyle w:val="None"/>
          <w:b/>
          <w:bCs/>
          <w:sz w:val="18"/>
          <w:szCs w:val="18"/>
        </w:rPr>
      </w:pPr>
    </w:p>
    <w:p w14:paraId="75145074" w14:textId="77777777" w:rsidR="00506B6E" w:rsidRDefault="00247CAE">
      <w:pPr>
        <w:pStyle w:val="BodyA"/>
        <w:rPr>
          <w:rStyle w:val="None"/>
          <w:b/>
          <w:bCs/>
          <w:sz w:val="18"/>
          <w:szCs w:val="18"/>
        </w:rPr>
      </w:pPr>
      <w:r>
        <w:rPr>
          <w:rStyle w:val="None"/>
          <w:b/>
          <w:bCs/>
          <w:sz w:val="18"/>
          <w:szCs w:val="18"/>
        </w:rPr>
        <w:t>14         To notify the clerk of matters for inclusion on the agenda of the next meeting</w:t>
      </w:r>
    </w:p>
    <w:p w14:paraId="275F70D9" w14:textId="77777777" w:rsidR="00506B6E" w:rsidRDefault="00247CAE">
      <w:pPr>
        <w:pStyle w:val="BodyA"/>
        <w:jc w:val="center"/>
        <w:rPr>
          <w:rStyle w:val="None"/>
          <w:b/>
          <w:bCs/>
          <w:sz w:val="18"/>
          <w:szCs w:val="18"/>
        </w:rPr>
      </w:pPr>
      <w:r>
        <w:rPr>
          <w:rStyle w:val="None"/>
          <w:b/>
          <w:bCs/>
          <w:sz w:val="18"/>
          <w:szCs w:val="18"/>
        </w:rPr>
        <w:t>4</w:t>
      </w:r>
    </w:p>
    <w:p w14:paraId="1378EE4E" w14:textId="77777777" w:rsidR="00506B6E" w:rsidRDefault="00247CAE">
      <w:pPr>
        <w:pStyle w:val="BodyA"/>
        <w:rPr>
          <w:rStyle w:val="None"/>
          <w:b/>
          <w:bCs/>
          <w:sz w:val="18"/>
          <w:szCs w:val="18"/>
        </w:rPr>
      </w:pPr>
      <w:r>
        <w:rPr>
          <w:rStyle w:val="None"/>
          <w:b/>
          <w:bCs/>
          <w:sz w:val="18"/>
          <w:szCs w:val="18"/>
        </w:rPr>
        <w:tab/>
      </w:r>
      <w:r>
        <w:rPr>
          <w:rStyle w:val="None"/>
          <w:b/>
          <w:bCs/>
          <w:sz w:val="18"/>
          <w:szCs w:val="18"/>
        </w:rPr>
        <w:tab/>
      </w:r>
      <w:r>
        <w:rPr>
          <w:rStyle w:val="None"/>
          <w:b/>
          <w:bCs/>
          <w:sz w:val="18"/>
          <w:szCs w:val="18"/>
        </w:rPr>
        <w:t xml:space="preserve">    To carry forward Cllr E Magles Restoring Nature (January)</w:t>
      </w:r>
    </w:p>
    <w:p w14:paraId="215AE607" w14:textId="77777777" w:rsidR="00506B6E" w:rsidRDefault="00247CAE">
      <w:pPr>
        <w:pStyle w:val="BodyA"/>
        <w:rPr>
          <w:rStyle w:val="None"/>
          <w:b/>
          <w:bCs/>
          <w:sz w:val="18"/>
          <w:szCs w:val="18"/>
        </w:rPr>
      </w:pPr>
      <w:r>
        <w:rPr>
          <w:rStyle w:val="None"/>
          <w:b/>
          <w:bCs/>
          <w:sz w:val="18"/>
          <w:szCs w:val="18"/>
        </w:rPr>
        <w:tab/>
      </w:r>
      <w:r>
        <w:rPr>
          <w:rStyle w:val="None"/>
          <w:b/>
          <w:bCs/>
          <w:sz w:val="18"/>
          <w:szCs w:val="18"/>
        </w:rPr>
        <w:tab/>
      </w:r>
      <w:r>
        <w:rPr>
          <w:rStyle w:val="None"/>
          <w:b/>
          <w:bCs/>
          <w:sz w:val="18"/>
          <w:szCs w:val="18"/>
        </w:rPr>
        <w:tab/>
      </w:r>
      <w:r>
        <w:rPr>
          <w:rStyle w:val="None"/>
          <w:b/>
          <w:bCs/>
          <w:sz w:val="18"/>
          <w:szCs w:val="18"/>
        </w:rPr>
        <w:tab/>
      </w:r>
      <w:r>
        <w:rPr>
          <w:rStyle w:val="None"/>
          <w:b/>
          <w:bCs/>
          <w:sz w:val="18"/>
          <w:szCs w:val="18"/>
        </w:rPr>
        <w:tab/>
      </w:r>
      <w:r>
        <w:rPr>
          <w:rStyle w:val="None"/>
          <w:b/>
          <w:bCs/>
          <w:sz w:val="18"/>
          <w:szCs w:val="18"/>
        </w:rPr>
        <w:tab/>
        <w:t>Water Quality  (January)</w:t>
      </w:r>
    </w:p>
    <w:p w14:paraId="37375D28" w14:textId="77777777" w:rsidR="00506B6E" w:rsidRDefault="00247CAE">
      <w:pPr>
        <w:pStyle w:val="BodyA"/>
        <w:rPr>
          <w:rStyle w:val="None"/>
          <w:b/>
          <w:bCs/>
          <w:sz w:val="18"/>
          <w:szCs w:val="18"/>
        </w:rPr>
      </w:pPr>
      <w:r>
        <w:rPr>
          <w:rStyle w:val="None"/>
          <w:b/>
          <w:bCs/>
          <w:sz w:val="18"/>
          <w:szCs w:val="18"/>
        </w:rPr>
        <w:tab/>
      </w:r>
      <w:r>
        <w:rPr>
          <w:rStyle w:val="None"/>
          <w:b/>
          <w:bCs/>
          <w:sz w:val="18"/>
          <w:szCs w:val="18"/>
        </w:rPr>
        <w:tab/>
      </w:r>
      <w:r>
        <w:rPr>
          <w:rStyle w:val="None"/>
          <w:b/>
          <w:bCs/>
          <w:sz w:val="18"/>
          <w:szCs w:val="18"/>
        </w:rPr>
        <w:tab/>
      </w:r>
      <w:r>
        <w:rPr>
          <w:rStyle w:val="None"/>
          <w:b/>
          <w:bCs/>
          <w:sz w:val="18"/>
          <w:szCs w:val="18"/>
        </w:rPr>
        <w:tab/>
      </w:r>
      <w:r>
        <w:rPr>
          <w:rStyle w:val="None"/>
          <w:b/>
          <w:bCs/>
          <w:sz w:val="18"/>
          <w:szCs w:val="18"/>
        </w:rPr>
        <w:tab/>
      </w:r>
      <w:r>
        <w:rPr>
          <w:rStyle w:val="None"/>
          <w:b/>
          <w:bCs/>
          <w:sz w:val="18"/>
          <w:szCs w:val="18"/>
        </w:rPr>
        <w:tab/>
        <w:t xml:space="preserve">Sponsor a seat  </w:t>
      </w:r>
    </w:p>
    <w:p w14:paraId="61FD8D5D" w14:textId="77777777" w:rsidR="00506B6E" w:rsidRDefault="00247CAE">
      <w:pPr>
        <w:pStyle w:val="BodyA"/>
        <w:rPr>
          <w:rStyle w:val="None"/>
          <w:b/>
          <w:bCs/>
          <w:sz w:val="18"/>
          <w:szCs w:val="18"/>
        </w:rPr>
      </w:pPr>
      <w:r>
        <w:rPr>
          <w:rStyle w:val="None"/>
          <w:b/>
          <w:bCs/>
          <w:sz w:val="18"/>
          <w:szCs w:val="18"/>
        </w:rPr>
        <w:tab/>
      </w:r>
      <w:r>
        <w:rPr>
          <w:rStyle w:val="None"/>
          <w:b/>
          <w:bCs/>
          <w:sz w:val="18"/>
          <w:szCs w:val="18"/>
        </w:rPr>
        <w:tab/>
      </w:r>
      <w:r>
        <w:rPr>
          <w:rStyle w:val="None"/>
          <w:b/>
          <w:bCs/>
          <w:sz w:val="18"/>
          <w:szCs w:val="18"/>
        </w:rPr>
        <w:tab/>
      </w:r>
      <w:r>
        <w:rPr>
          <w:rStyle w:val="None"/>
          <w:b/>
          <w:bCs/>
          <w:sz w:val="18"/>
          <w:szCs w:val="18"/>
        </w:rPr>
        <w:tab/>
      </w:r>
      <w:r>
        <w:rPr>
          <w:rStyle w:val="None"/>
          <w:b/>
          <w:bCs/>
          <w:sz w:val="18"/>
          <w:szCs w:val="18"/>
        </w:rPr>
        <w:tab/>
      </w:r>
      <w:r>
        <w:rPr>
          <w:rStyle w:val="None"/>
          <w:b/>
          <w:bCs/>
          <w:sz w:val="18"/>
          <w:szCs w:val="18"/>
        </w:rPr>
        <w:tab/>
        <w:t xml:space="preserve">Monument field fence Cllr A Cockrem </w:t>
      </w:r>
    </w:p>
    <w:p w14:paraId="57250DB6" w14:textId="77777777" w:rsidR="00506B6E" w:rsidRDefault="00247CAE">
      <w:pPr>
        <w:pStyle w:val="BodyA"/>
        <w:rPr>
          <w:rStyle w:val="None"/>
          <w:b/>
          <w:bCs/>
          <w:sz w:val="18"/>
          <w:szCs w:val="18"/>
        </w:rPr>
      </w:pPr>
      <w:r>
        <w:rPr>
          <w:rStyle w:val="None"/>
          <w:b/>
          <w:bCs/>
          <w:sz w:val="18"/>
          <w:szCs w:val="18"/>
        </w:rPr>
        <w:tab/>
      </w:r>
      <w:r>
        <w:rPr>
          <w:rStyle w:val="None"/>
          <w:b/>
          <w:bCs/>
          <w:sz w:val="18"/>
          <w:szCs w:val="18"/>
        </w:rPr>
        <w:tab/>
      </w:r>
      <w:r>
        <w:rPr>
          <w:rStyle w:val="None"/>
          <w:b/>
          <w:bCs/>
          <w:sz w:val="18"/>
          <w:szCs w:val="18"/>
        </w:rPr>
        <w:tab/>
      </w:r>
      <w:r>
        <w:rPr>
          <w:rStyle w:val="None"/>
          <w:b/>
          <w:bCs/>
          <w:sz w:val="18"/>
          <w:szCs w:val="18"/>
        </w:rPr>
        <w:tab/>
      </w:r>
      <w:r>
        <w:rPr>
          <w:rStyle w:val="None"/>
          <w:b/>
          <w:bCs/>
          <w:sz w:val="18"/>
          <w:szCs w:val="18"/>
        </w:rPr>
        <w:tab/>
      </w:r>
      <w:r>
        <w:rPr>
          <w:rStyle w:val="None"/>
          <w:b/>
          <w:bCs/>
          <w:sz w:val="18"/>
          <w:szCs w:val="18"/>
        </w:rPr>
        <w:tab/>
        <w:t>Christmas Tree</w:t>
      </w:r>
    </w:p>
    <w:p w14:paraId="438BF2A8" w14:textId="77777777" w:rsidR="00506B6E" w:rsidRDefault="00247CAE">
      <w:pPr>
        <w:pStyle w:val="BodyA"/>
        <w:spacing w:line="262" w:lineRule="auto"/>
        <w:ind w:left="501"/>
        <w:rPr>
          <w:rStyle w:val="None"/>
          <w:b/>
          <w:bCs/>
          <w:sz w:val="18"/>
          <w:szCs w:val="18"/>
        </w:rPr>
      </w:pPr>
      <w:r>
        <w:rPr>
          <w:rStyle w:val="None"/>
          <w:b/>
          <w:bCs/>
          <w:sz w:val="18"/>
          <w:szCs w:val="18"/>
        </w:rPr>
        <w:tab/>
      </w:r>
    </w:p>
    <w:p w14:paraId="6AE8F451" w14:textId="77777777" w:rsidR="00506B6E" w:rsidRDefault="00247CAE">
      <w:pPr>
        <w:pStyle w:val="BodyA"/>
        <w:spacing w:line="262" w:lineRule="auto"/>
        <w:rPr>
          <w:rStyle w:val="None"/>
          <w:b/>
          <w:bCs/>
          <w:sz w:val="18"/>
          <w:szCs w:val="18"/>
        </w:rPr>
      </w:pPr>
      <w:r>
        <w:rPr>
          <w:rStyle w:val="None"/>
          <w:b/>
          <w:bCs/>
          <w:sz w:val="18"/>
          <w:szCs w:val="18"/>
        </w:rPr>
        <w:t xml:space="preserve">15         To confirm the date of the next meeting as Tuesday 12 November2024 </w:t>
      </w:r>
    </w:p>
    <w:p w14:paraId="05F1A6BD" w14:textId="77777777" w:rsidR="00506B6E" w:rsidRDefault="00506B6E">
      <w:pPr>
        <w:pStyle w:val="BodyA"/>
        <w:spacing w:line="262" w:lineRule="auto"/>
        <w:rPr>
          <w:rStyle w:val="None"/>
          <w:b/>
          <w:bCs/>
          <w:sz w:val="18"/>
          <w:szCs w:val="18"/>
        </w:rPr>
      </w:pPr>
    </w:p>
    <w:p w14:paraId="229655F0" w14:textId="77777777" w:rsidR="00506B6E" w:rsidRDefault="00247CAE">
      <w:pPr>
        <w:pStyle w:val="BodyA"/>
        <w:ind w:left="1223"/>
        <w:jc w:val="center"/>
        <w:rPr>
          <w:rStyle w:val="None"/>
          <w:sz w:val="18"/>
          <w:szCs w:val="18"/>
        </w:rPr>
      </w:pPr>
      <w:r>
        <w:rPr>
          <w:rStyle w:val="None"/>
          <w:sz w:val="18"/>
          <w:szCs w:val="18"/>
        </w:rPr>
        <w:t>Public notice of the meeting has been given in accordance with Schedule 12,</w:t>
      </w:r>
    </w:p>
    <w:p w14:paraId="7C6B9148" w14:textId="77777777" w:rsidR="00506B6E" w:rsidRDefault="00247CAE">
      <w:pPr>
        <w:pStyle w:val="BodyA"/>
        <w:ind w:left="1642"/>
        <w:jc w:val="center"/>
      </w:pPr>
      <w:r>
        <w:rPr>
          <w:rStyle w:val="None"/>
          <w:sz w:val="18"/>
          <w:szCs w:val="18"/>
        </w:rPr>
        <w:t>Paragraph 10 (2) of the   Local Government Act 1972</w:t>
      </w:r>
      <w:bookmarkEnd w:id="0"/>
    </w:p>
    <w:sectPr w:rsidR="00506B6E">
      <w:headerReference w:type="default" r:id="rId20"/>
      <w:footerReference w:type="default" r:id="rId2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4EECD" w14:textId="77777777" w:rsidR="00247CAE" w:rsidRDefault="00247CAE">
      <w:r>
        <w:separator/>
      </w:r>
    </w:p>
  </w:endnote>
  <w:endnote w:type="continuationSeparator" w:id="0">
    <w:p w14:paraId="2DEB1D55" w14:textId="77777777" w:rsidR="00247CAE" w:rsidRDefault="0024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112D6" w14:textId="77777777" w:rsidR="00506B6E" w:rsidRDefault="00506B6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8BD3A" w14:textId="77777777" w:rsidR="00247CAE" w:rsidRDefault="00247CAE">
      <w:r>
        <w:separator/>
      </w:r>
    </w:p>
  </w:footnote>
  <w:footnote w:type="continuationSeparator" w:id="0">
    <w:p w14:paraId="12F83D0E" w14:textId="77777777" w:rsidR="00247CAE" w:rsidRDefault="00247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9EAD3" w14:textId="77777777" w:rsidR="00506B6E" w:rsidRDefault="00506B6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62893"/>
    <w:multiLevelType w:val="multilevel"/>
    <w:tmpl w:val="C46261CA"/>
    <w:numStyleLink w:val="ImportedStyle3"/>
  </w:abstractNum>
  <w:abstractNum w:abstractNumId="1" w15:restartNumberingAfterBreak="0">
    <w:nsid w:val="4F5F3873"/>
    <w:multiLevelType w:val="hybridMultilevel"/>
    <w:tmpl w:val="105C1004"/>
    <w:numStyleLink w:val="ImportedStyle1"/>
  </w:abstractNum>
  <w:abstractNum w:abstractNumId="2" w15:restartNumberingAfterBreak="0">
    <w:nsid w:val="59710539"/>
    <w:multiLevelType w:val="hybridMultilevel"/>
    <w:tmpl w:val="105C1004"/>
    <w:styleLink w:val="ImportedStyle1"/>
    <w:lvl w:ilvl="0" w:tplc="E098E80C">
      <w:start w:val="1"/>
      <w:numFmt w:val="decimal"/>
      <w:lvlText w:val="%1."/>
      <w:lvlJc w:val="left"/>
      <w:pPr>
        <w:ind w:left="501"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93CEC5EA">
      <w:start w:val="1"/>
      <w:numFmt w:val="decimal"/>
      <w:lvlText w:val="%2."/>
      <w:lvlJc w:val="left"/>
      <w:pPr>
        <w:ind w:left="12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3C3885FC">
      <w:start w:val="1"/>
      <w:numFmt w:val="decimal"/>
      <w:lvlText w:val="%3."/>
      <w:lvlJc w:val="left"/>
      <w:pPr>
        <w:ind w:left="19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A0E62078">
      <w:start w:val="1"/>
      <w:numFmt w:val="decimal"/>
      <w:lvlText w:val="%4."/>
      <w:lvlJc w:val="left"/>
      <w:pPr>
        <w:ind w:left="26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02889B72">
      <w:start w:val="1"/>
      <w:numFmt w:val="decimal"/>
      <w:lvlText w:val="%5."/>
      <w:lvlJc w:val="left"/>
      <w:pPr>
        <w:ind w:left="336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04381B20">
      <w:start w:val="1"/>
      <w:numFmt w:val="decimal"/>
      <w:lvlText w:val="%6."/>
      <w:lvlJc w:val="left"/>
      <w:pPr>
        <w:ind w:left="408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1FCC51B0">
      <w:start w:val="1"/>
      <w:numFmt w:val="decimal"/>
      <w:lvlText w:val="%7."/>
      <w:lvlJc w:val="left"/>
      <w:pPr>
        <w:ind w:left="48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41D86AD2">
      <w:start w:val="1"/>
      <w:numFmt w:val="decimal"/>
      <w:lvlText w:val="%8."/>
      <w:lvlJc w:val="left"/>
      <w:pPr>
        <w:ind w:left="55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50E28706">
      <w:start w:val="1"/>
      <w:numFmt w:val="decimal"/>
      <w:lvlText w:val="%9."/>
      <w:lvlJc w:val="left"/>
      <w:pPr>
        <w:ind w:left="62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3" w15:restartNumberingAfterBreak="0">
    <w:nsid w:val="5A1647C0"/>
    <w:multiLevelType w:val="multilevel"/>
    <w:tmpl w:val="C46261CA"/>
    <w:styleLink w:val="ImportedStyle3"/>
    <w:lvl w:ilvl="0">
      <w:start w:val="1"/>
      <w:numFmt w:val="decimal"/>
      <w:lvlText w:val="%1."/>
      <w:lvlJc w:val="left"/>
      <w:pPr>
        <w:ind w:left="465"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32"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5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357"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233514400">
    <w:abstractNumId w:val="2"/>
  </w:num>
  <w:num w:numId="2" w16cid:durableId="318577991">
    <w:abstractNumId w:val="1"/>
  </w:num>
  <w:num w:numId="3" w16cid:durableId="1850290870">
    <w:abstractNumId w:val="1"/>
    <w:lvlOverride w:ilvl="0">
      <w:lvl w:ilvl="0" w:tplc="92065384">
        <w:start w:val="1"/>
        <w:numFmt w:val="decimal"/>
        <w:lvlText w:val="%1."/>
        <w:lvlJc w:val="left"/>
        <w:pPr>
          <w:tabs>
            <w:tab w:val="num" w:pos="720"/>
          </w:tabs>
          <w:ind w:left="501" w:firstLine="0"/>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6E96EF26">
        <w:start w:val="1"/>
        <w:numFmt w:val="decimal"/>
        <w:lvlText w:val="%2."/>
        <w:lvlJc w:val="left"/>
        <w:pPr>
          <w:tabs>
            <w:tab w:val="num" w:pos="1427"/>
          </w:tabs>
          <w:ind w:left="1208" w:hanging="1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0A84D9DA">
        <w:start w:val="1"/>
        <w:numFmt w:val="decimal"/>
        <w:lvlText w:val="%3."/>
        <w:lvlJc w:val="left"/>
        <w:pPr>
          <w:tabs>
            <w:tab w:val="num" w:pos="2147"/>
          </w:tabs>
          <w:ind w:left="1928" w:hanging="1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19AC352E">
        <w:start w:val="1"/>
        <w:numFmt w:val="decimal"/>
        <w:lvlText w:val="%4."/>
        <w:lvlJc w:val="left"/>
        <w:pPr>
          <w:tabs>
            <w:tab w:val="num" w:pos="2867"/>
          </w:tabs>
          <w:ind w:left="2648" w:hanging="1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97703100">
        <w:start w:val="1"/>
        <w:numFmt w:val="decimal"/>
        <w:lvlText w:val="%5."/>
        <w:lvlJc w:val="left"/>
        <w:pPr>
          <w:tabs>
            <w:tab w:val="num" w:pos="3587"/>
          </w:tabs>
          <w:ind w:left="3368" w:hanging="1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4E42B414">
        <w:start w:val="1"/>
        <w:numFmt w:val="decimal"/>
        <w:lvlText w:val="%6."/>
        <w:lvlJc w:val="left"/>
        <w:pPr>
          <w:tabs>
            <w:tab w:val="num" w:pos="4307"/>
          </w:tabs>
          <w:ind w:left="4088" w:hanging="1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DD1E4CAC">
        <w:start w:val="1"/>
        <w:numFmt w:val="decimal"/>
        <w:lvlText w:val="%7."/>
        <w:lvlJc w:val="left"/>
        <w:pPr>
          <w:tabs>
            <w:tab w:val="num" w:pos="5027"/>
          </w:tabs>
          <w:ind w:left="4808" w:hanging="1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C96CDCC4">
        <w:start w:val="1"/>
        <w:numFmt w:val="decimal"/>
        <w:lvlText w:val="%8."/>
        <w:lvlJc w:val="left"/>
        <w:pPr>
          <w:tabs>
            <w:tab w:val="num" w:pos="5747"/>
          </w:tabs>
          <w:ind w:left="5528" w:hanging="1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D5129286">
        <w:start w:val="1"/>
        <w:numFmt w:val="decimal"/>
        <w:lvlText w:val="%9."/>
        <w:lvlJc w:val="left"/>
        <w:pPr>
          <w:tabs>
            <w:tab w:val="num" w:pos="6467"/>
          </w:tabs>
          <w:ind w:left="6248" w:hanging="1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 w16cid:durableId="942495179">
    <w:abstractNumId w:val="3"/>
  </w:num>
  <w:num w:numId="5" w16cid:durableId="1619068778">
    <w:abstractNumId w:val="0"/>
  </w:num>
  <w:num w:numId="6" w16cid:durableId="566963093">
    <w:abstractNumId w:val="0"/>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B6E"/>
    <w:rsid w:val="00247CAE"/>
    <w:rsid w:val="00506B6E"/>
    <w:rsid w:val="00BA5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EB6ED"/>
  <w15:docId w15:val="{85A27B47-BBA3-4299-84D0-F7FB4384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8" w:line="266" w:lineRule="auto"/>
      <w:ind w:left="279" w:hanging="10"/>
    </w:pPr>
    <w:rPr>
      <w:rFonts w:ascii="Arial" w:hAnsi="Arial" w:cs="Arial Unicode MS"/>
      <w:color w:val="000000"/>
      <w:u w:color="000000"/>
      <w:lang w:val="da-DK"/>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sz w:val="18"/>
      <w:szCs w:val="18"/>
      <w:u w:val="single" w:color="0000FF"/>
      <w:lang w:val="da-DK"/>
    </w:rPr>
  </w:style>
  <w:style w:type="character" w:customStyle="1" w:styleId="Hyperlink1">
    <w:name w:val="Hyperlink.1"/>
    <w:basedOn w:val="None"/>
    <w:rPr>
      <w:outline w:val="0"/>
      <w:color w:val="0000FF"/>
      <w:sz w:val="18"/>
      <w:szCs w:val="18"/>
      <w:u w:val="single" w:color="0000FF"/>
      <w:lang w:val="en-US"/>
    </w:rPr>
  </w:style>
  <w:style w:type="character" w:customStyle="1" w:styleId="contentpasted3">
    <w:name w:val="contentpasted3"/>
  </w:style>
  <w:style w:type="paragraph" w:customStyle="1" w:styleId="BodyB">
    <w:name w:val="Body B"/>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BodyC">
    <w:name w:val="Body C"/>
    <w:rPr>
      <w:rFonts w:cs="Arial Unicode MS"/>
      <w:color w:val="000000"/>
      <w:sz w:val="24"/>
      <w:szCs w:val="24"/>
      <w:u w:color="000000"/>
      <w:lang w:val="en-US"/>
      <w14:textOutline w14:w="12700" w14:cap="flat" w14:cmpd="sng" w14:algn="ctr">
        <w14:noFill/>
        <w14:prstDash w14:val="solid"/>
        <w14:miter w14:lim="400000"/>
      </w14:textOutline>
    </w:rPr>
  </w:style>
  <w:style w:type="paragraph" w:styleId="NormalWeb">
    <w:name w:val="Normal (Web)"/>
    <w:pPr>
      <w:spacing w:before="100" w:after="100"/>
    </w:pPr>
    <w:rPr>
      <w:rFonts w:ascii="Calibri" w:hAnsi="Calibri" w:cs="Arial Unicode MS"/>
      <w:color w:val="000000"/>
      <w:sz w:val="22"/>
      <w:szCs w:val="22"/>
      <w:u w:color="000000"/>
      <w:lang w:val="en-US"/>
    </w:rPr>
  </w:style>
  <w:style w:type="paragraph" w:styleId="NoSpacing">
    <w:name w:val="No Spacing"/>
    <w:pPr>
      <w:ind w:left="279" w:hanging="10"/>
    </w:pPr>
    <w:rPr>
      <w:rFonts w:ascii="Calibri" w:hAnsi="Calibri" w:cs="Arial Unicode MS"/>
      <w:color w:val="000000"/>
      <w:sz w:val="22"/>
      <w:szCs w:val="22"/>
      <w:u w:color="000000"/>
      <w:lang w:val="en-US"/>
    </w:rPr>
  </w:style>
  <w:style w:type="character" w:customStyle="1" w:styleId="Link">
    <w:name w:val="Link"/>
    <w:rPr>
      <w:outline w:val="0"/>
      <w:color w:val="0000FF"/>
      <w:u w:val="single" w:color="0000FF"/>
    </w:rPr>
  </w:style>
  <w:style w:type="character" w:customStyle="1" w:styleId="Hyperlink2">
    <w:name w:val="Hyperlink.2"/>
    <w:basedOn w:val="Link"/>
    <w:rPr>
      <w:rFonts w:ascii="Arial" w:eastAsia="Arial" w:hAnsi="Arial" w:cs="Arial"/>
      <w:outline w:val="0"/>
      <w:color w:val="0000FF"/>
      <w:sz w:val="18"/>
      <w:szCs w:val="18"/>
      <w:u w:val="single" w:color="0000FF"/>
    </w:rPr>
  </w:style>
  <w:style w:type="paragraph" w:styleId="ListParagraph">
    <w:name w:val="List Paragraph"/>
    <w:pPr>
      <w:spacing w:after="8" w:line="266" w:lineRule="auto"/>
      <w:ind w:left="720" w:hanging="10"/>
    </w:pPr>
    <w:rPr>
      <w:rFonts w:ascii="Arial" w:hAnsi="Arial" w:cs="Arial Unicode MS"/>
      <w:color w:val="000000"/>
      <w:u w:color="000000"/>
      <w:lang w:val="en-US"/>
    </w:rPr>
  </w:style>
  <w:style w:type="numbering" w:customStyle="1" w:styleId="ImportedStyle3">
    <w:name w:val="Imported Style 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datanorthyorks.gov.uk/" TargetMode="External"/><Relationship Id="rId13" Type="http://schemas.openxmlformats.org/officeDocument/2006/relationships/hyperlink" Target="http://www.datanorthyorks.gov.uk/" TargetMode="External"/><Relationship Id="rId18" Type="http://schemas.openxmlformats.org/officeDocument/2006/relationships/hyperlink" Target="https://www.gov.uk/government/consultations/proposed-reforms-to-the-national-planning-policy-framework-and-other-changes-to-the-planning-syste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egtonpc@hotmail.com" TargetMode="External"/><Relationship Id="rId12" Type="http://schemas.openxmlformats.org/officeDocument/2006/relationships/hyperlink" Target="http://www.datanorthyorks.gov.uk/" TargetMode="External"/><Relationship Id="rId17" Type="http://schemas.openxmlformats.org/officeDocument/2006/relationships/hyperlink" Target="http://www.datanorthyorks.gov.uk/" TargetMode="External"/><Relationship Id="rId2" Type="http://schemas.openxmlformats.org/officeDocument/2006/relationships/styles" Target="styles.xml"/><Relationship Id="rId16" Type="http://schemas.openxmlformats.org/officeDocument/2006/relationships/hyperlink" Target="http://www.datanorthyorks.gov.u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anorthyorks.gov.uk/" TargetMode="External"/><Relationship Id="rId5" Type="http://schemas.openxmlformats.org/officeDocument/2006/relationships/footnotes" Target="footnotes.xml"/><Relationship Id="rId15" Type="http://schemas.openxmlformats.org/officeDocument/2006/relationships/hyperlink" Target="http://www.datanorthyorks.gov.uk/" TargetMode="External"/><Relationship Id="rId23" Type="http://schemas.openxmlformats.org/officeDocument/2006/relationships/theme" Target="theme/theme1.xml"/><Relationship Id="rId10" Type="http://schemas.openxmlformats.org/officeDocument/2006/relationships/hyperlink" Target="http://www.datanorthyorks.gov.uk/" TargetMode="External"/><Relationship Id="rId19" Type="http://schemas.openxmlformats.org/officeDocument/2006/relationships/hyperlink" Target="http://northyorks.gov.uk/localplan" TargetMode="External"/><Relationship Id="rId4" Type="http://schemas.openxmlformats.org/officeDocument/2006/relationships/webSettings" Target="webSettings.xml"/><Relationship Id="rId9" Type="http://schemas.openxmlformats.org/officeDocument/2006/relationships/hyperlink" Target="http://www.datanorthyorks.gov.uk/" TargetMode="External"/><Relationship Id="rId14" Type="http://schemas.openxmlformats.org/officeDocument/2006/relationships/hyperlink" Target="http://www.datanorthyorks.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1802</Words>
  <Characters>10275</Characters>
  <Application>Microsoft Office Word</Application>
  <DocSecurity>4</DocSecurity>
  <Lines>85</Lines>
  <Paragraphs>24</Paragraphs>
  <ScaleCrop>false</ScaleCrop>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 PC</dc:creator>
  <cp:lastModifiedBy>C A Harrison</cp:lastModifiedBy>
  <cp:revision>2</cp:revision>
  <dcterms:created xsi:type="dcterms:W3CDTF">2025-01-27T17:15:00Z</dcterms:created>
  <dcterms:modified xsi:type="dcterms:W3CDTF">2025-01-27T17:15:00Z</dcterms:modified>
</cp:coreProperties>
</file>