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BD9C8" w14:textId="77777777" w:rsidR="00DF0E5E" w:rsidRDefault="009D291C" w:rsidP="00DF0E5E">
      <w:r>
        <w:t>EGTON PARISH COUNCIL</w:t>
      </w:r>
      <w:r w:rsidR="00DF0E5E">
        <w:t>CLERK@EGTONPARISHCOUNCIL.GOV.UK WWW.DATANORTHYORKS.GOV.UK</w:t>
      </w:r>
    </w:p>
    <w:p w14:paraId="1A8EB0DD" w14:textId="77777777" w:rsidR="00DF0E5E" w:rsidRDefault="00DF0E5E" w:rsidP="00DF0E5E"/>
    <w:p w14:paraId="6F23D4A4" w14:textId="77777777" w:rsidR="00DF0E5E" w:rsidRDefault="00DF0E5E" w:rsidP="00DF0E5E">
      <w:r>
        <w:t>Dear Councillor</w:t>
      </w:r>
    </w:p>
    <w:p w14:paraId="4CA186EC" w14:textId="291FCB59" w:rsidR="00DF0E5E" w:rsidRDefault="00DF0E5E" w:rsidP="00DF0E5E">
      <w:r>
        <w:t>You are hereby summoned to attend the extra ordinary meeting of Egton Parish Council to be held at 6</w:t>
      </w:r>
      <w:r w:rsidR="00C70FC8">
        <w:t>.30</w:t>
      </w:r>
      <w:r>
        <w:t>pm on</w:t>
      </w:r>
    </w:p>
    <w:p w14:paraId="6BC1E293" w14:textId="7D96D09B" w:rsidR="00DF0E5E" w:rsidRDefault="00DF0E5E" w:rsidP="00DF0E5E">
      <w:r>
        <w:t xml:space="preserve">Tuesday </w:t>
      </w:r>
      <w:r w:rsidR="00C70FC8">
        <w:t>28 April</w:t>
      </w:r>
      <w:r>
        <w:t xml:space="preserve"> 2026 at the Village Hall, Egton for transacting the following business.</w:t>
      </w:r>
    </w:p>
    <w:p w14:paraId="081E0F40" w14:textId="758E18D1" w:rsidR="00DF0E5E" w:rsidRDefault="00DF0E5E" w:rsidP="00DF0E5E">
      <w:r>
        <w:t>Signed…………………………………………………</w:t>
      </w:r>
      <w:r w:rsidR="000927F1">
        <w:t>R Grayson</w:t>
      </w:r>
      <w:r>
        <w:t xml:space="preserve"> (</w:t>
      </w:r>
      <w:proofErr w:type="gramStart"/>
      <w:r>
        <w:t>C</w:t>
      </w:r>
      <w:r w:rsidR="000927F1">
        <w:t>hair</w:t>
      </w:r>
      <w:r>
        <w:t xml:space="preserve"> )</w:t>
      </w:r>
      <w:proofErr w:type="gramEnd"/>
      <w:r>
        <w:t xml:space="preserve"> </w:t>
      </w:r>
      <w:r w:rsidR="000927F1">
        <w:t>28 April</w:t>
      </w:r>
      <w:r>
        <w:t xml:space="preserve"> 2026</w:t>
      </w:r>
    </w:p>
    <w:p w14:paraId="043BC8D2" w14:textId="77777777" w:rsidR="00DF0E5E" w:rsidRDefault="00DF0E5E" w:rsidP="00DF0E5E">
      <w:r>
        <w:t>Members of the press/public are entitled to attend this meeting but may not speak or comment on any issue</w:t>
      </w:r>
    </w:p>
    <w:p w14:paraId="0493C71B" w14:textId="57496EA5" w:rsidR="00DF0E5E" w:rsidRDefault="00DF0E5E" w:rsidP="00DF0E5E">
      <w:r>
        <w:t>unless invited to do so by the Chairman. Members of the public wishing to attend or address the</w:t>
      </w:r>
    </w:p>
    <w:p w14:paraId="77AC8C28" w14:textId="44CED3B7" w:rsidR="00DF0E5E" w:rsidRDefault="00DF0E5E" w:rsidP="00DF0E5E">
      <w:r>
        <w:t>Council should inform the Clerk or the Chairman in advance of the meeting and disclose the nature of their</w:t>
      </w:r>
      <w:r w:rsidR="00376CAE">
        <w:t xml:space="preserve"> </w:t>
      </w:r>
      <w:r>
        <w:t>address at that time. The c</w:t>
      </w:r>
      <w:r w:rsidR="002E3327">
        <w:t>hair</w:t>
      </w:r>
      <w:r>
        <w:t xml:space="preserve"> will then be able to give the measures in place and guidance to anyone wishing</w:t>
      </w:r>
      <w:r w:rsidR="002E3327">
        <w:t xml:space="preserve"> </w:t>
      </w:r>
      <w:r>
        <w:t>to attend.</w:t>
      </w:r>
    </w:p>
    <w:p w14:paraId="2E78DC07" w14:textId="77777777" w:rsidR="00DF0E5E" w:rsidRDefault="00DF0E5E" w:rsidP="00DF0E5E">
      <w:r>
        <w:t>Public session of up to 15 minutes</w:t>
      </w:r>
    </w:p>
    <w:p w14:paraId="219CCDC6" w14:textId="77777777" w:rsidR="00DF0E5E" w:rsidRDefault="00DF0E5E" w:rsidP="00DF0E5E">
      <w:r>
        <w:t>AGENDA</w:t>
      </w:r>
    </w:p>
    <w:p w14:paraId="62804C5E" w14:textId="77777777" w:rsidR="00DF0E5E" w:rsidRDefault="00DF0E5E" w:rsidP="00DF0E5E">
      <w:r>
        <w:t>1. Reminder by the Chairman of the council’s expectations for audio or visual recording of the</w:t>
      </w:r>
    </w:p>
    <w:p w14:paraId="6EFEA157" w14:textId="77777777" w:rsidR="00DF0E5E" w:rsidRDefault="00DF0E5E" w:rsidP="00DF0E5E">
      <w:r>
        <w:t>meeting</w:t>
      </w:r>
    </w:p>
    <w:p w14:paraId="398075BA" w14:textId="77777777" w:rsidR="00DF0E5E" w:rsidRDefault="00DF0E5E" w:rsidP="00DF0E5E">
      <w:r>
        <w:t>2. To receive apologies and approve reasons for absence</w:t>
      </w:r>
    </w:p>
    <w:p w14:paraId="1031226F" w14:textId="77777777" w:rsidR="00DF0E5E" w:rsidRDefault="00DF0E5E" w:rsidP="00DF0E5E">
      <w:r>
        <w:t>3. To receive any declarations of interest not already declared under the council’s code of conduct or</w:t>
      </w:r>
    </w:p>
    <w:p w14:paraId="2DED914E" w14:textId="31D90C00" w:rsidR="00DF0E5E" w:rsidRDefault="00DF0E5E" w:rsidP="00DF0E5E">
      <w:r>
        <w:t>members register of interests</w:t>
      </w:r>
      <w:r w:rsidR="00035B06">
        <w:t>.</w:t>
      </w:r>
    </w:p>
    <w:p w14:paraId="2E621C5C" w14:textId="4B50DB16" w:rsidR="00035B06" w:rsidRDefault="00035B06" w:rsidP="00DF0E5E">
      <w:r>
        <w:t>4 To consider the following</w:t>
      </w:r>
      <w:r w:rsidR="00E34AFB">
        <w:t>:</w:t>
      </w:r>
    </w:p>
    <w:p w14:paraId="0FA1B652" w14:textId="18493018" w:rsidR="00E34AFB" w:rsidRDefault="00E34AFB" w:rsidP="00DF0E5E">
      <w:r>
        <w:t>4.1 CU/2026/</w:t>
      </w:r>
      <w:proofErr w:type="gramStart"/>
      <w:r>
        <w:t>00</w:t>
      </w:r>
      <w:r w:rsidR="00EA4372">
        <w:t>106  Retrospective</w:t>
      </w:r>
      <w:proofErr w:type="gramEnd"/>
      <w:r w:rsidR="00EA4372">
        <w:t xml:space="preserve"> planning application for use of residen</w:t>
      </w:r>
      <w:r w:rsidR="00C53C97">
        <w:t xml:space="preserve">tial dwelling (flat) </w:t>
      </w:r>
      <w:r w:rsidR="00901450">
        <w:t xml:space="preserve">to include </w:t>
      </w:r>
      <w:r w:rsidR="00DC0468">
        <w:t>holiday letting</w:t>
      </w:r>
      <w:r w:rsidR="00CF1228">
        <w:t>. St Marys – Garden flat</w:t>
      </w:r>
      <w:r w:rsidR="00CC5255">
        <w:t>.  Broom House Lane.</w:t>
      </w:r>
    </w:p>
    <w:p w14:paraId="45203C7C" w14:textId="466446DA" w:rsidR="00CC5255" w:rsidRDefault="004A5801" w:rsidP="00DF0E5E">
      <w:r>
        <w:t>4.2 HP/</w:t>
      </w:r>
      <w:proofErr w:type="gramStart"/>
      <w:r>
        <w:t>202600103</w:t>
      </w:r>
      <w:r w:rsidR="00C131CD">
        <w:t xml:space="preserve">  Construction</w:t>
      </w:r>
      <w:proofErr w:type="gramEnd"/>
      <w:r w:rsidR="00C131CD">
        <w:t xml:space="preserve"> of front porch, installation of replacement window</w:t>
      </w:r>
      <w:r w:rsidR="00E759AB">
        <w:t xml:space="preserve">s, and addition of window to front </w:t>
      </w:r>
      <w:r w:rsidR="00985B6E">
        <w:t>elevation</w:t>
      </w:r>
      <w:r w:rsidR="00A94E19">
        <w:t>, together with erection of boundary</w:t>
      </w:r>
      <w:r w:rsidR="003024C7">
        <w:t xml:space="preserve"> </w:t>
      </w:r>
      <w:proofErr w:type="gramStart"/>
      <w:r w:rsidR="00A94E19">
        <w:t xml:space="preserve">fence </w:t>
      </w:r>
      <w:r w:rsidR="00985B6E">
        <w:t xml:space="preserve"> </w:t>
      </w:r>
      <w:r w:rsidR="003024C7">
        <w:t>and</w:t>
      </w:r>
      <w:proofErr w:type="gramEnd"/>
      <w:r w:rsidR="003024C7">
        <w:t xml:space="preserve"> metal gate.</w:t>
      </w:r>
      <w:r w:rsidR="009837B0">
        <w:t xml:space="preserve">  Rockley Cottage Broom House Lane.</w:t>
      </w:r>
    </w:p>
    <w:p w14:paraId="5E08EE75" w14:textId="29EBC605" w:rsidR="003024C7" w:rsidRDefault="003024C7" w:rsidP="00DF0E5E">
      <w:r>
        <w:t>4.3 HP/</w:t>
      </w:r>
      <w:r w:rsidR="00F80804">
        <w:t>202600076</w:t>
      </w:r>
      <w:r w:rsidR="002418A7">
        <w:t xml:space="preserve"> </w:t>
      </w:r>
      <w:r w:rsidR="000A5841">
        <w:t>Removal of existing side extension and construction of single storey</w:t>
      </w:r>
      <w:r w:rsidR="00EB5E87">
        <w:t xml:space="preserve"> side extension.  7 </w:t>
      </w:r>
      <w:proofErr w:type="spellStart"/>
      <w:r w:rsidR="00EB5E87">
        <w:t>Esk</w:t>
      </w:r>
      <w:proofErr w:type="spellEnd"/>
      <w:r w:rsidR="00EB5E87">
        <w:t xml:space="preserve"> View.</w:t>
      </w:r>
    </w:p>
    <w:p w14:paraId="2738FF4D" w14:textId="775200BC" w:rsidR="00EB5E87" w:rsidRDefault="00EB5E87" w:rsidP="00DF0E5E">
      <w:r>
        <w:t>4.4  To discuss the potential</w:t>
      </w:r>
      <w:r w:rsidR="001461BE">
        <w:t xml:space="preserve"> company to take over the cleaning contract for </w:t>
      </w:r>
      <w:r w:rsidR="00846E29">
        <w:t>toilets at Egton Bridge.</w:t>
      </w:r>
    </w:p>
    <w:p w14:paraId="0DEC26C5" w14:textId="18DFF290" w:rsidR="00DF0E5E" w:rsidRDefault="00DF0E5E" w:rsidP="00DF0E5E"/>
    <w:p w14:paraId="44037C13" w14:textId="369EBCC7" w:rsidR="007023B7" w:rsidRDefault="007023B7" w:rsidP="00DF0E5E"/>
    <w:p w14:paraId="3F6CCD7F" w14:textId="77777777" w:rsidR="00DF0E5E" w:rsidRDefault="00DF0E5E"/>
    <w:p w14:paraId="18A87D2F" w14:textId="77777777" w:rsidR="009D291C" w:rsidRDefault="009D291C"/>
    <w:sectPr w:rsidR="009D29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91C"/>
    <w:rsid w:val="00007B0C"/>
    <w:rsid w:val="00035B06"/>
    <w:rsid w:val="000927F1"/>
    <w:rsid w:val="000A5841"/>
    <w:rsid w:val="001461BE"/>
    <w:rsid w:val="00233AF1"/>
    <w:rsid w:val="002418A7"/>
    <w:rsid w:val="002E3327"/>
    <w:rsid w:val="003024C7"/>
    <w:rsid w:val="00376CAE"/>
    <w:rsid w:val="00397D42"/>
    <w:rsid w:val="004710C5"/>
    <w:rsid w:val="004947ED"/>
    <w:rsid w:val="004A5801"/>
    <w:rsid w:val="004C43F4"/>
    <w:rsid w:val="006A6921"/>
    <w:rsid w:val="007023B7"/>
    <w:rsid w:val="00841C83"/>
    <w:rsid w:val="00846E29"/>
    <w:rsid w:val="00901450"/>
    <w:rsid w:val="009837B0"/>
    <w:rsid w:val="00985B6E"/>
    <w:rsid w:val="009D291C"/>
    <w:rsid w:val="00A61A42"/>
    <w:rsid w:val="00A94E19"/>
    <w:rsid w:val="00B50F0F"/>
    <w:rsid w:val="00C131CD"/>
    <w:rsid w:val="00C379F9"/>
    <w:rsid w:val="00C53C97"/>
    <w:rsid w:val="00C70FC8"/>
    <w:rsid w:val="00CC5255"/>
    <w:rsid w:val="00CF1228"/>
    <w:rsid w:val="00DC0468"/>
    <w:rsid w:val="00DF0E5E"/>
    <w:rsid w:val="00E34AFB"/>
    <w:rsid w:val="00E759AB"/>
    <w:rsid w:val="00EA4372"/>
    <w:rsid w:val="00EB5E87"/>
    <w:rsid w:val="00F8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784DA"/>
  <w15:chartTrackingRefBased/>
  <w15:docId w15:val="{D222048E-F2BB-470D-98B6-92DCFE4DE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2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9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9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9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9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9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9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9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9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9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9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9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9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9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9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9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29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2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9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2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2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29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29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29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9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9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29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grayson</dc:creator>
  <cp:keywords/>
  <dc:description/>
  <cp:lastModifiedBy>C A Harrison</cp:lastModifiedBy>
  <cp:revision>2</cp:revision>
  <dcterms:created xsi:type="dcterms:W3CDTF">2026-05-11T10:45:00Z</dcterms:created>
  <dcterms:modified xsi:type="dcterms:W3CDTF">2026-05-11T10:45:00Z</dcterms:modified>
</cp:coreProperties>
</file>