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5194" w14:textId="77777777" w:rsidR="00461724" w:rsidRDefault="00461724" w:rsidP="00FA30FA">
      <w:pPr>
        <w:jc w:val="center"/>
        <w:rPr>
          <w:b/>
          <w:bCs/>
          <w:sz w:val="24"/>
          <w:szCs w:val="24"/>
        </w:rPr>
      </w:pPr>
    </w:p>
    <w:p w14:paraId="42FD7949" w14:textId="6B95A275" w:rsidR="00FA30FA" w:rsidRPr="009B09E3" w:rsidRDefault="009D3A83" w:rsidP="00FA30FA">
      <w:pPr>
        <w:jc w:val="center"/>
        <w:rPr>
          <w:b/>
          <w:bCs/>
          <w:sz w:val="24"/>
          <w:szCs w:val="24"/>
        </w:rPr>
      </w:pPr>
      <w:r>
        <w:rPr>
          <w:b/>
          <w:bCs/>
          <w:sz w:val="24"/>
          <w:szCs w:val="24"/>
        </w:rPr>
        <w:t xml:space="preserve">          </w:t>
      </w:r>
      <w:r w:rsidR="00FA30FA" w:rsidRPr="009B09E3">
        <w:rPr>
          <w:b/>
          <w:bCs/>
          <w:sz w:val="24"/>
          <w:szCs w:val="24"/>
        </w:rPr>
        <w:t xml:space="preserve">HILLSIDE PARISH COUNCIL </w:t>
      </w:r>
    </w:p>
    <w:p w14:paraId="1122CF79" w14:textId="6C21CFDC" w:rsidR="00FA30FA" w:rsidRPr="009B09E3" w:rsidRDefault="00FA30FA" w:rsidP="00961746">
      <w:pPr>
        <w:jc w:val="center"/>
        <w:rPr>
          <w:b/>
          <w:bCs/>
          <w:u w:val="single"/>
        </w:rPr>
      </w:pPr>
      <w:r w:rsidRPr="009B09E3">
        <w:rPr>
          <w:b/>
          <w:bCs/>
          <w:u w:val="single"/>
        </w:rPr>
        <w:t xml:space="preserve">Minutes of the meeting of Hillside Parish Council held at </w:t>
      </w:r>
      <w:proofErr w:type="spellStart"/>
      <w:r w:rsidRPr="009B09E3">
        <w:rPr>
          <w:b/>
          <w:bCs/>
          <w:u w:val="single"/>
        </w:rPr>
        <w:t>Boltby</w:t>
      </w:r>
      <w:proofErr w:type="spellEnd"/>
      <w:r w:rsidRPr="009B09E3">
        <w:rPr>
          <w:b/>
          <w:bCs/>
          <w:u w:val="single"/>
        </w:rPr>
        <w:t xml:space="preserve"> Village Hall on </w:t>
      </w:r>
      <w:r w:rsidR="008641C5">
        <w:rPr>
          <w:b/>
          <w:bCs/>
          <w:u w:val="single"/>
        </w:rPr>
        <w:t>Tuesday 12</w:t>
      </w:r>
      <w:r w:rsidR="008641C5" w:rsidRPr="008641C5">
        <w:rPr>
          <w:b/>
          <w:bCs/>
          <w:u w:val="single"/>
          <w:vertAlign w:val="superscript"/>
        </w:rPr>
        <w:t>th</w:t>
      </w:r>
      <w:r w:rsidR="008641C5">
        <w:rPr>
          <w:b/>
          <w:bCs/>
          <w:u w:val="single"/>
        </w:rPr>
        <w:t xml:space="preserve"> November 2024</w:t>
      </w:r>
      <w:r w:rsidRPr="009B09E3">
        <w:rPr>
          <w:b/>
          <w:bCs/>
          <w:u w:val="single"/>
        </w:rPr>
        <w:t>.</w:t>
      </w:r>
    </w:p>
    <w:p w14:paraId="02518931" w14:textId="54E86C41" w:rsidR="008F523E" w:rsidRDefault="00FA30FA" w:rsidP="00FA30FA">
      <w:pPr>
        <w:pStyle w:val="NoSpacing"/>
      </w:pPr>
      <w:r w:rsidRPr="009B09E3">
        <w:rPr>
          <w:b/>
          <w:bCs/>
        </w:rPr>
        <w:t>Present</w:t>
      </w:r>
      <w:r>
        <w:t>: Cllrs Sh</w:t>
      </w:r>
      <w:r w:rsidR="004629A1">
        <w:t>ei</w:t>
      </w:r>
      <w:r>
        <w:t>la Ashby</w:t>
      </w:r>
      <w:r w:rsidR="00E361A6">
        <w:t xml:space="preserve">, </w:t>
      </w:r>
      <w:r w:rsidR="003E45A9">
        <w:t>Dorothy Fairburn</w:t>
      </w:r>
      <w:r w:rsidR="00AC1F2A">
        <w:t>,</w:t>
      </w:r>
      <w:r w:rsidR="00C953DC">
        <w:t xml:space="preserve"> </w:t>
      </w:r>
      <w:r w:rsidR="00EC7AB1">
        <w:t>John Furness</w:t>
      </w:r>
      <w:r w:rsidR="00AC1F2A">
        <w:t>, Robin Turton</w:t>
      </w:r>
      <w:r w:rsidR="008641C5">
        <w:t>, Tracy Thompson, Colin Mather (chair)</w:t>
      </w:r>
      <w:r w:rsidR="003D17FD">
        <w:t xml:space="preserve"> and Cllr Alyson Baker (NYCC) </w:t>
      </w:r>
    </w:p>
    <w:p w14:paraId="202AA69A" w14:textId="6ECB5833" w:rsidR="00FA30FA" w:rsidRDefault="00FA30FA" w:rsidP="00FA30FA">
      <w:r w:rsidRPr="009B09E3">
        <w:rPr>
          <w:b/>
          <w:bCs/>
        </w:rPr>
        <w:t>Clerk</w:t>
      </w:r>
      <w:r>
        <w:t>: Siobhan Hunter</w:t>
      </w:r>
    </w:p>
    <w:p w14:paraId="418B1072" w14:textId="77777777" w:rsidR="00FA30FA" w:rsidRDefault="00FA30FA" w:rsidP="00FA30FA"/>
    <w:tbl>
      <w:tblPr>
        <w:tblStyle w:val="TableGrid"/>
        <w:tblW w:w="0" w:type="auto"/>
        <w:tblLook w:val="04A0" w:firstRow="1" w:lastRow="0" w:firstColumn="1" w:lastColumn="0" w:noHBand="0" w:noVBand="1"/>
      </w:tblPr>
      <w:tblGrid>
        <w:gridCol w:w="846"/>
        <w:gridCol w:w="8170"/>
      </w:tblGrid>
      <w:tr w:rsidR="00FA30FA" w14:paraId="7978DE0F" w14:textId="77777777" w:rsidTr="00D44D26">
        <w:tc>
          <w:tcPr>
            <w:tcW w:w="846" w:type="dxa"/>
          </w:tcPr>
          <w:p w14:paraId="1F4633FE" w14:textId="77777777" w:rsidR="00FA30FA" w:rsidRPr="009B09E3" w:rsidRDefault="00FA30FA" w:rsidP="00D44D26">
            <w:pPr>
              <w:rPr>
                <w:sz w:val="20"/>
                <w:szCs w:val="20"/>
              </w:rPr>
            </w:pPr>
            <w:r w:rsidRPr="009B09E3">
              <w:rPr>
                <w:sz w:val="20"/>
                <w:szCs w:val="20"/>
              </w:rPr>
              <w:t>Min No</w:t>
            </w:r>
          </w:p>
        </w:tc>
        <w:tc>
          <w:tcPr>
            <w:tcW w:w="8170" w:type="dxa"/>
          </w:tcPr>
          <w:p w14:paraId="63456D24" w14:textId="77777777" w:rsidR="00FA30FA" w:rsidRDefault="00FA30FA" w:rsidP="00D44D26"/>
        </w:tc>
      </w:tr>
      <w:tr w:rsidR="00FA30FA" w14:paraId="275BBBD2" w14:textId="77777777" w:rsidTr="00D44D26">
        <w:tc>
          <w:tcPr>
            <w:tcW w:w="846" w:type="dxa"/>
            <w:shd w:val="clear" w:color="auto" w:fill="ACB9CA" w:themeFill="text2" w:themeFillTint="66"/>
          </w:tcPr>
          <w:p w14:paraId="2CEBD971" w14:textId="154A949C" w:rsidR="00FA30FA" w:rsidRPr="0063292E" w:rsidRDefault="00FA30FA" w:rsidP="00D44D26">
            <w:r w:rsidRPr="0063292E">
              <w:t>2</w:t>
            </w:r>
            <w:r w:rsidR="00380449" w:rsidRPr="0063292E">
              <w:t>4/</w:t>
            </w:r>
            <w:r w:rsidR="008F523E">
              <w:t>56</w:t>
            </w:r>
          </w:p>
        </w:tc>
        <w:tc>
          <w:tcPr>
            <w:tcW w:w="8170" w:type="dxa"/>
            <w:shd w:val="clear" w:color="auto" w:fill="ACB9CA" w:themeFill="text2" w:themeFillTint="66"/>
          </w:tcPr>
          <w:p w14:paraId="6F017E6B" w14:textId="1C8B6540" w:rsidR="00FA30FA" w:rsidRPr="009B09E3" w:rsidRDefault="00FA30FA" w:rsidP="00D44D26">
            <w:r w:rsidRPr="009B09E3">
              <w:rPr>
                <w:b/>
                <w:bCs/>
              </w:rPr>
              <w:t xml:space="preserve">Welcome and apologies </w:t>
            </w:r>
            <w:r>
              <w:rPr>
                <w:b/>
                <w:bCs/>
              </w:rPr>
              <w:t xml:space="preserve">– </w:t>
            </w:r>
            <w:r w:rsidR="008F523E" w:rsidRPr="008F523E">
              <w:t>no apologies</w:t>
            </w:r>
            <w:r w:rsidR="008F523E">
              <w:rPr>
                <w:b/>
                <w:bCs/>
              </w:rPr>
              <w:t xml:space="preserve"> </w:t>
            </w:r>
          </w:p>
        </w:tc>
      </w:tr>
      <w:tr w:rsidR="00FA30FA" w14:paraId="72586EA4" w14:textId="77777777" w:rsidTr="00D44D26">
        <w:tc>
          <w:tcPr>
            <w:tcW w:w="846" w:type="dxa"/>
          </w:tcPr>
          <w:p w14:paraId="05411EF7" w14:textId="5A8E9E41" w:rsidR="00FA30FA" w:rsidRDefault="00FA30FA" w:rsidP="00D44D26">
            <w:r>
              <w:t>2</w:t>
            </w:r>
            <w:r w:rsidR="00380449">
              <w:t>4/</w:t>
            </w:r>
            <w:r w:rsidR="00C23FBB">
              <w:t>57</w:t>
            </w:r>
          </w:p>
        </w:tc>
        <w:tc>
          <w:tcPr>
            <w:tcW w:w="8170" w:type="dxa"/>
          </w:tcPr>
          <w:p w14:paraId="2E4D9BA2" w14:textId="5E652F38" w:rsidR="00FA30FA" w:rsidRPr="00F90B34" w:rsidRDefault="00FA30FA" w:rsidP="00D44D26">
            <w:r>
              <w:rPr>
                <w:b/>
                <w:bCs/>
              </w:rPr>
              <w:t xml:space="preserve">Approve minutes from the meeting held on </w:t>
            </w:r>
            <w:r w:rsidR="008F523E">
              <w:rPr>
                <w:b/>
                <w:bCs/>
              </w:rPr>
              <w:t xml:space="preserve">Thursday </w:t>
            </w:r>
            <w:r w:rsidR="00D92EFF">
              <w:rPr>
                <w:b/>
                <w:bCs/>
              </w:rPr>
              <w:t>26</w:t>
            </w:r>
            <w:r w:rsidR="00D92EFF" w:rsidRPr="00D92EFF">
              <w:rPr>
                <w:b/>
                <w:bCs/>
                <w:vertAlign w:val="superscript"/>
              </w:rPr>
              <w:t>th</w:t>
            </w:r>
            <w:r w:rsidR="00D92EFF">
              <w:rPr>
                <w:b/>
                <w:bCs/>
              </w:rPr>
              <w:t xml:space="preserve"> September</w:t>
            </w:r>
            <w:r>
              <w:rPr>
                <w:b/>
                <w:bCs/>
              </w:rPr>
              <w:t xml:space="preserve"> as a true and correct record – </w:t>
            </w:r>
            <w:r>
              <w:t xml:space="preserve">approved and signed by </w:t>
            </w:r>
            <w:r w:rsidR="0055452C">
              <w:t>Cllr</w:t>
            </w:r>
            <w:r w:rsidR="00663F2F">
              <w:t xml:space="preserve"> </w:t>
            </w:r>
            <w:r w:rsidR="00D92EFF">
              <w:t xml:space="preserve">Robin Turton. </w:t>
            </w:r>
          </w:p>
        </w:tc>
      </w:tr>
      <w:tr w:rsidR="00FA30FA" w14:paraId="55E04F38" w14:textId="77777777" w:rsidTr="00D44D26">
        <w:tc>
          <w:tcPr>
            <w:tcW w:w="846" w:type="dxa"/>
            <w:shd w:val="clear" w:color="auto" w:fill="ACB9CA" w:themeFill="text2" w:themeFillTint="66"/>
          </w:tcPr>
          <w:p w14:paraId="45996CC8" w14:textId="66BDEBCE" w:rsidR="00FA30FA" w:rsidRDefault="00FA30FA" w:rsidP="00D44D26">
            <w:r>
              <w:t>2</w:t>
            </w:r>
            <w:r w:rsidR="0063292E">
              <w:t>4/</w:t>
            </w:r>
            <w:r w:rsidR="00C23FBB">
              <w:t>58</w:t>
            </w:r>
          </w:p>
        </w:tc>
        <w:tc>
          <w:tcPr>
            <w:tcW w:w="8170" w:type="dxa"/>
            <w:shd w:val="clear" w:color="auto" w:fill="ACB9CA" w:themeFill="text2" w:themeFillTint="66"/>
          </w:tcPr>
          <w:p w14:paraId="11F0DC86" w14:textId="77777777" w:rsidR="00F5459F" w:rsidRDefault="009D0FF0" w:rsidP="009D2FA2">
            <w:pPr>
              <w:rPr>
                <w:b/>
                <w:bCs/>
              </w:rPr>
            </w:pPr>
            <w:r w:rsidRPr="009D0FF0">
              <w:rPr>
                <w:b/>
                <w:bCs/>
              </w:rPr>
              <w:t xml:space="preserve">Matters Arising </w:t>
            </w:r>
            <w:r w:rsidR="00634EB7">
              <w:rPr>
                <w:b/>
                <w:bCs/>
              </w:rPr>
              <w:t>–</w:t>
            </w:r>
            <w:r w:rsidRPr="009D0FF0">
              <w:rPr>
                <w:b/>
                <w:bCs/>
              </w:rPr>
              <w:t xml:space="preserve"> </w:t>
            </w:r>
          </w:p>
          <w:p w14:paraId="29EF2161" w14:textId="063FD892" w:rsidR="00865F0E" w:rsidRPr="00760D9D" w:rsidRDefault="00D92EFF" w:rsidP="0055452C">
            <w:pPr>
              <w:pStyle w:val="ListParagraph"/>
              <w:numPr>
                <w:ilvl w:val="0"/>
                <w:numId w:val="16"/>
              </w:numPr>
            </w:pPr>
            <w:r>
              <w:t xml:space="preserve">No Matters arising </w:t>
            </w:r>
            <w:r w:rsidR="008F676A" w:rsidRPr="00760D9D">
              <w:t xml:space="preserve"> </w:t>
            </w:r>
          </w:p>
        </w:tc>
      </w:tr>
      <w:tr w:rsidR="00FA30FA" w14:paraId="09083E5F" w14:textId="77777777" w:rsidTr="00D44D26">
        <w:tc>
          <w:tcPr>
            <w:tcW w:w="846" w:type="dxa"/>
          </w:tcPr>
          <w:p w14:paraId="194BEE0A" w14:textId="68F21FB1" w:rsidR="00FA30FA" w:rsidRDefault="00FA30FA" w:rsidP="00D44D26">
            <w:r>
              <w:t>2</w:t>
            </w:r>
            <w:r w:rsidR="0063292E">
              <w:t>4/</w:t>
            </w:r>
            <w:r w:rsidR="00C23FBB">
              <w:t>59</w:t>
            </w:r>
          </w:p>
        </w:tc>
        <w:tc>
          <w:tcPr>
            <w:tcW w:w="8170" w:type="dxa"/>
          </w:tcPr>
          <w:p w14:paraId="19C81215" w14:textId="3596719E" w:rsidR="003B3B7C" w:rsidRDefault="00D8415A" w:rsidP="003B3B7C">
            <w:r w:rsidRPr="00531D51">
              <w:rPr>
                <w:b/>
                <w:bCs/>
              </w:rPr>
              <w:t>Update from Cllr Baker</w:t>
            </w:r>
            <w:r>
              <w:t xml:space="preserve"> </w:t>
            </w:r>
            <w:r w:rsidR="003B3B7C">
              <w:t>-</w:t>
            </w:r>
          </w:p>
          <w:p w14:paraId="2331BB1D" w14:textId="3AAF8709" w:rsidR="00114E44" w:rsidRDefault="003B6A0E" w:rsidP="00114E44">
            <w:pPr>
              <w:pStyle w:val="ListParagraph"/>
              <w:numPr>
                <w:ilvl w:val="0"/>
                <w:numId w:val="16"/>
              </w:numPr>
            </w:pPr>
            <w:r>
              <w:t xml:space="preserve">Reminder that the locality budget is still available. Cllr Mather </w:t>
            </w:r>
            <w:r w:rsidR="00E61EE0">
              <w:t xml:space="preserve">asked whether this could be used to renew the village sign at </w:t>
            </w:r>
            <w:proofErr w:type="spellStart"/>
            <w:r w:rsidR="00E61EE0">
              <w:t>Felixkirk</w:t>
            </w:r>
            <w:proofErr w:type="spellEnd"/>
            <w:r w:rsidR="00E61EE0">
              <w:t xml:space="preserve">? Still awaiting a response from Highways. Cllr Baker to chase </w:t>
            </w:r>
          </w:p>
          <w:p w14:paraId="6DC90F88" w14:textId="5408BA98" w:rsidR="00E61EE0" w:rsidRDefault="00D758CC" w:rsidP="00114E44">
            <w:pPr>
              <w:pStyle w:val="ListParagraph"/>
              <w:numPr>
                <w:ilvl w:val="0"/>
                <w:numId w:val="16"/>
              </w:numPr>
            </w:pPr>
            <w:r>
              <w:t>Sutton bank closed 18-22</w:t>
            </w:r>
            <w:r w:rsidRPr="00D758CC">
              <w:rPr>
                <w:vertAlign w:val="superscript"/>
              </w:rPr>
              <w:t>nd</w:t>
            </w:r>
            <w:r>
              <w:t xml:space="preserve"> November</w:t>
            </w:r>
          </w:p>
          <w:p w14:paraId="7462E8FD" w14:textId="3D39B12D" w:rsidR="00D758CC" w:rsidRDefault="00D758CC" w:rsidP="00114E44">
            <w:pPr>
              <w:pStyle w:val="ListParagraph"/>
              <w:numPr>
                <w:ilvl w:val="0"/>
                <w:numId w:val="16"/>
              </w:numPr>
            </w:pPr>
            <w:r>
              <w:t>NYCC ward boundaries are reducing to 89 c</w:t>
            </w:r>
            <w:r w:rsidR="000571DA">
              <w:t>ouncillors</w:t>
            </w:r>
          </w:p>
          <w:p w14:paraId="132E2EF0" w14:textId="47B79B52" w:rsidR="000571DA" w:rsidRDefault="000571DA" w:rsidP="00114E44">
            <w:pPr>
              <w:pStyle w:val="ListParagraph"/>
              <w:numPr>
                <w:ilvl w:val="0"/>
                <w:numId w:val="16"/>
              </w:numPr>
            </w:pPr>
            <w:r>
              <w:t xml:space="preserve">Village plans </w:t>
            </w:r>
            <w:r w:rsidR="00070E71">
              <w:t xml:space="preserve">for disasters – this was discussed and agreed that </w:t>
            </w:r>
            <w:r w:rsidR="003713C1">
              <w:t xml:space="preserve">this was not necessary within the parishes. </w:t>
            </w:r>
          </w:p>
          <w:p w14:paraId="72AC2D06" w14:textId="11519BA8" w:rsidR="00651767" w:rsidRDefault="00397AEF" w:rsidP="00114E44">
            <w:pPr>
              <w:pStyle w:val="ListParagraph"/>
              <w:numPr>
                <w:ilvl w:val="0"/>
                <w:numId w:val="16"/>
              </w:numPr>
            </w:pPr>
            <w:r>
              <w:t xml:space="preserve">Road safety – discussed. There are currently 900 mobile speed camera sites across NY. </w:t>
            </w:r>
          </w:p>
          <w:p w14:paraId="160E8F9B" w14:textId="799073BD" w:rsidR="00397AEF" w:rsidRDefault="009F4A10" w:rsidP="00114E44">
            <w:pPr>
              <w:pStyle w:val="ListParagraph"/>
              <w:numPr>
                <w:ilvl w:val="0"/>
                <w:numId w:val="16"/>
              </w:numPr>
            </w:pPr>
            <w:r>
              <w:t xml:space="preserve">Allerton Waste recovery park </w:t>
            </w:r>
            <w:r w:rsidR="009D3D68">
              <w:t>–</w:t>
            </w:r>
            <w:r>
              <w:t xml:space="preserve"> </w:t>
            </w:r>
            <w:r w:rsidR="009D3D68">
              <w:t xml:space="preserve">places can be booked for a tour of the site </w:t>
            </w:r>
          </w:p>
          <w:p w14:paraId="37146386" w14:textId="2575EA82" w:rsidR="0055215B" w:rsidRPr="00D14D7D" w:rsidRDefault="0055215B" w:rsidP="00114E44">
            <w:pPr>
              <w:pStyle w:val="ListParagraph"/>
              <w:numPr>
                <w:ilvl w:val="0"/>
                <w:numId w:val="16"/>
              </w:numPr>
            </w:pPr>
            <w:r>
              <w:rPr>
                <w:i/>
                <w:iCs/>
              </w:rPr>
              <w:t xml:space="preserve">Alyson’s notes contact information attached. </w:t>
            </w:r>
          </w:p>
          <w:p w14:paraId="10F7AF2E" w14:textId="292F1BCF" w:rsidR="00D14D7D" w:rsidRPr="006B21FE" w:rsidRDefault="00D14D7D" w:rsidP="00D14D7D">
            <w:pPr>
              <w:pStyle w:val="ListParagraph"/>
              <w:ind w:left="1440"/>
            </w:pPr>
          </w:p>
        </w:tc>
      </w:tr>
      <w:tr w:rsidR="00FA30FA" w14:paraId="313439DB" w14:textId="77777777" w:rsidTr="00B70808">
        <w:tc>
          <w:tcPr>
            <w:tcW w:w="846" w:type="dxa"/>
            <w:shd w:val="clear" w:color="auto" w:fill="ACB9CA" w:themeFill="text2" w:themeFillTint="66"/>
          </w:tcPr>
          <w:p w14:paraId="1C4D8101" w14:textId="5C418EB3" w:rsidR="00FA30FA" w:rsidRDefault="00FA30FA" w:rsidP="00D44D26">
            <w:r>
              <w:t>2</w:t>
            </w:r>
            <w:r w:rsidR="0063292E">
              <w:t>4/</w:t>
            </w:r>
            <w:r w:rsidR="002A2699">
              <w:t>60</w:t>
            </w:r>
          </w:p>
        </w:tc>
        <w:tc>
          <w:tcPr>
            <w:tcW w:w="8170" w:type="dxa"/>
            <w:tcBorders>
              <w:bottom w:val="single" w:sz="4" w:space="0" w:color="auto"/>
            </w:tcBorders>
            <w:shd w:val="clear" w:color="auto" w:fill="ACB9CA" w:themeFill="text2" w:themeFillTint="66"/>
          </w:tcPr>
          <w:p w14:paraId="3AC328BC" w14:textId="5FC6625E" w:rsidR="00300B24" w:rsidRDefault="00300B24" w:rsidP="0017644F">
            <w:pPr>
              <w:rPr>
                <w:b/>
                <w:bCs/>
              </w:rPr>
            </w:pPr>
            <w:r>
              <w:rPr>
                <w:b/>
                <w:bCs/>
              </w:rPr>
              <w:t>To consider the financial position</w:t>
            </w:r>
            <w:r w:rsidR="002701F2">
              <w:rPr>
                <w:b/>
                <w:bCs/>
              </w:rPr>
              <w:t xml:space="preserve"> / Precept</w:t>
            </w:r>
          </w:p>
          <w:p w14:paraId="10E35710" w14:textId="77777777" w:rsidR="00300B24" w:rsidRDefault="00731B04" w:rsidP="006A1BD7">
            <w:pPr>
              <w:pStyle w:val="ListParagraph"/>
              <w:numPr>
                <w:ilvl w:val="0"/>
                <w:numId w:val="20"/>
              </w:numPr>
            </w:pPr>
            <w:r>
              <w:t xml:space="preserve">Current Bank balance was £5800.71 </w:t>
            </w:r>
          </w:p>
          <w:p w14:paraId="749C74A8" w14:textId="76107FCA" w:rsidR="00731B04" w:rsidRPr="00541AB4" w:rsidRDefault="00731B04" w:rsidP="00731B04">
            <w:pPr>
              <w:pStyle w:val="ListParagraph"/>
            </w:pPr>
            <w:r>
              <w:t xml:space="preserve">After unpresented cheques have cleared and </w:t>
            </w:r>
            <w:r w:rsidR="004240DD">
              <w:t xml:space="preserve">other costs taken into consideration to March 2025 the balance will be £4586.41 (not withstanding any </w:t>
            </w:r>
            <w:r w:rsidR="00B97B79">
              <w:t xml:space="preserve">emergency meetings or extra funding required) </w:t>
            </w:r>
            <w:r w:rsidR="002701F2">
              <w:t xml:space="preserve">At the September meeting the precept was provisionally agreed at £2000. </w:t>
            </w:r>
            <w:r w:rsidR="00E240D1">
              <w:t xml:space="preserve">This was discussed and unanimously agreed at £2000. </w:t>
            </w:r>
          </w:p>
        </w:tc>
      </w:tr>
      <w:tr w:rsidR="00FA30FA" w14:paraId="26D0EE88" w14:textId="77777777" w:rsidTr="00BB54B2">
        <w:tc>
          <w:tcPr>
            <w:tcW w:w="846" w:type="dxa"/>
          </w:tcPr>
          <w:p w14:paraId="3B9C64E5" w14:textId="704BEDC9" w:rsidR="00FA30FA" w:rsidRDefault="00FA30FA" w:rsidP="00D44D26">
            <w:r>
              <w:t>2</w:t>
            </w:r>
            <w:r w:rsidR="0063292E">
              <w:t>4/</w:t>
            </w:r>
            <w:r w:rsidR="002A2699">
              <w:t>61</w:t>
            </w:r>
          </w:p>
        </w:tc>
        <w:tc>
          <w:tcPr>
            <w:tcW w:w="8170" w:type="dxa"/>
            <w:tcBorders>
              <w:bottom w:val="single" w:sz="4" w:space="0" w:color="auto"/>
            </w:tcBorders>
          </w:tcPr>
          <w:p w14:paraId="486947BD" w14:textId="77777777" w:rsidR="00E9157F" w:rsidRPr="00D000A8" w:rsidRDefault="00FA30FA" w:rsidP="00E9157F">
            <w:pPr>
              <w:rPr>
                <w:rFonts w:cstheme="minorHAnsi"/>
                <w:b/>
                <w:bCs/>
              </w:rPr>
            </w:pPr>
            <w:r w:rsidRPr="00D000A8">
              <w:rPr>
                <w:rFonts w:cstheme="minorHAnsi"/>
                <w:b/>
                <w:bCs/>
              </w:rPr>
              <w:t xml:space="preserve">Consider </w:t>
            </w:r>
            <w:r w:rsidR="00E9157F" w:rsidRPr="00D000A8">
              <w:rPr>
                <w:rFonts w:cstheme="minorHAnsi"/>
                <w:b/>
                <w:bCs/>
              </w:rPr>
              <w:t xml:space="preserve">planning applications and decisions: </w:t>
            </w:r>
          </w:p>
          <w:p w14:paraId="03914100" w14:textId="5754CCA7" w:rsidR="00BB54B2" w:rsidRDefault="00BB00B1" w:rsidP="00E556C8">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ZB24/01841/CAT The old Vicarage </w:t>
            </w:r>
            <w:proofErr w:type="spellStart"/>
            <w:r>
              <w:rPr>
                <w:rFonts w:eastAsia="Times New Roman" w:cstheme="minorHAnsi"/>
                <w:kern w:val="0"/>
                <w:sz w:val="24"/>
                <w:szCs w:val="24"/>
                <w:lang w:eastAsia="en-GB"/>
                <w14:ligatures w14:val="none"/>
              </w:rPr>
              <w:t>Felixkirk</w:t>
            </w:r>
            <w:proofErr w:type="spellEnd"/>
            <w:r>
              <w:rPr>
                <w:rFonts w:eastAsia="Times New Roman" w:cstheme="minorHAnsi"/>
                <w:kern w:val="0"/>
                <w:sz w:val="24"/>
                <w:szCs w:val="24"/>
                <w:lang w:eastAsia="en-GB"/>
                <w14:ligatures w14:val="none"/>
              </w:rPr>
              <w:t xml:space="preserve"> – application for works to trees in a conservation area – Granted</w:t>
            </w:r>
          </w:p>
          <w:p w14:paraId="20D1D743" w14:textId="77777777" w:rsidR="00BB00B1" w:rsidRDefault="00BB00B1" w:rsidP="00E556C8">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NYM/2024/0649 Merry Hall, </w:t>
            </w:r>
            <w:proofErr w:type="spellStart"/>
            <w:r>
              <w:rPr>
                <w:rFonts w:eastAsia="Times New Roman" w:cstheme="minorHAnsi"/>
                <w:kern w:val="0"/>
                <w:sz w:val="24"/>
                <w:szCs w:val="24"/>
                <w:lang w:eastAsia="en-GB"/>
                <w14:ligatures w14:val="none"/>
              </w:rPr>
              <w:t>Boltby</w:t>
            </w:r>
            <w:proofErr w:type="spellEnd"/>
            <w:r>
              <w:rPr>
                <w:rFonts w:eastAsia="Times New Roman" w:cstheme="minorHAnsi"/>
                <w:kern w:val="0"/>
                <w:sz w:val="24"/>
                <w:szCs w:val="24"/>
                <w:lang w:eastAsia="en-GB"/>
                <w14:ligatures w14:val="none"/>
              </w:rPr>
              <w:t xml:space="preserve"> – Application for removal of existing oil tank and installation in revised location together with laying of a patio and path – no adverse comments. </w:t>
            </w:r>
          </w:p>
          <w:p w14:paraId="3EBF2F02" w14:textId="77777777" w:rsidR="00BB00B1" w:rsidRDefault="00BB00B1" w:rsidP="00E556C8">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NYM/2024/0661 The old School house, Kirby Knowle – Application for variation of condition 3 of planning approval NYM/2022/0537 to allow the relaxation of the local occupancy condition for a five year period – Prior to the meeting all </w:t>
            </w:r>
            <w:proofErr w:type="spellStart"/>
            <w:r>
              <w:rPr>
                <w:rFonts w:eastAsia="Times New Roman" w:cstheme="minorHAnsi"/>
                <w:kern w:val="0"/>
                <w:sz w:val="24"/>
                <w:szCs w:val="24"/>
                <w:lang w:eastAsia="en-GB"/>
                <w14:ligatures w14:val="none"/>
              </w:rPr>
              <w:t>cllrs</w:t>
            </w:r>
            <w:proofErr w:type="spellEnd"/>
            <w:r>
              <w:rPr>
                <w:rFonts w:eastAsia="Times New Roman" w:cstheme="minorHAnsi"/>
                <w:kern w:val="0"/>
                <w:sz w:val="24"/>
                <w:szCs w:val="24"/>
                <w:lang w:eastAsia="en-GB"/>
                <w14:ligatures w14:val="none"/>
              </w:rPr>
              <w:t xml:space="preserve"> were in agreement of the planning application and NYM were informed. </w:t>
            </w:r>
          </w:p>
          <w:p w14:paraId="398014DB" w14:textId="77777777" w:rsidR="00BB00B1" w:rsidRDefault="00BB00B1" w:rsidP="00E556C8">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NYM/2024/0652 Merry Hall, </w:t>
            </w:r>
            <w:proofErr w:type="spellStart"/>
            <w:r>
              <w:rPr>
                <w:rFonts w:eastAsia="Times New Roman" w:cstheme="minorHAnsi"/>
                <w:kern w:val="0"/>
                <w:sz w:val="24"/>
                <w:szCs w:val="24"/>
                <w:lang w:eastAsia="en-GB"/>
                <w14:ligatures w14:val="none"/>
              </w:rPr>
              <w:t>Boltby</w:t>
            </w:r>
            <w:proofErr w:type="spellEnd"/>
            <w:r>
              <w:rPr>
                <w:rFonts w:eastAsia="Times New Roman" w:cstheme="minorHAnsi"/>
                <w:kern w:val="0"/>
                <w:sz w:val="24"/>
                <w:szCs w:val="24"/>
                <w:lang w:eastAsia="en-GB"/>
                <w14:ligatures w14:val="none"/>
              </w:rPr>
              <w:t xml:space="preserve"> – Application for listed building </w:t>
            </w:r>
            <w:r>
              <w:rPr>
                <w:rFonts w:eastAsia="Times New Roman" w:cstheme="minorHAnsi"/>
                <w:kern w:val="0"/>
                <w:sz w:val="24"/>
                <w:szCs w:val="24"/>
                <w:lang w:eastAsia="en-GB"/>
                <w14:ligatures w14:val="none"/>
              </w:rPr>
              <w:lastRenderedPageBreak/>
              <w:t xml:space="preserve">consent for internal alterations, replacement of roof covering, installation of replacement timber double glazed sash windows, removal of window and replacement with door together with laying of patio and path – no adverse comments. </w:t>
            </w:r>
          </w:p>
          <w:p w14:paraId="1CD38843" w14:textId="77777777" w:rsidR="00BB00B1" w:rsidRDefault="00BB00B1" w:rsidP="00E556C8">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NYM/2024/0659 – </w:t>
            </w:r>
            <w:proofErr w:type="spellStart"/>
            <w:r>
              <w:rPr>
                <w:rFonts w:eastAsia="Times New Roman" w:cstheme="minorHAnsi"/>
                <w:kern w:val="0"/>
                <w:sz w:val="24"/>
                <w:szCs w:val="24"/>
                <w:lang w:eastAsia="en-GB"/>
                <w14:ligatures w14:val="none"/>
              </w:rPr>
              <w:t>Gurtof</w:t>
            </w:r>
            <w:proofErr w:type="spellEnd"/>
            <w:r>
              <w:rPr>
                <w:rFonts w:eastAsia="Times New Roman" w:cstheme="minorHAnsi"/>
                <w:kern w:val="0"/>
                <w:sz w:val="24"/>
                <w:szCs w:val="24"/>
                <w:lang w:eastAsia="en-GB"/>
                <w14:ligatures w14:val="none"/>
              </w:rPr>
              <w:t xml:space="preserve"> House, </w:t>
            </w:r>
            <w:proofErr w:type="spellStart"/>
            <w:r>
              <w:rPr>
                <w:rFonts w:eastAsia="Times New Roman" w:cstheme="minorHAnsi"/>
                <w:kern w:val="0"/>
                <w:sz w:val="24"/>
                <w:szCs w:val="24"/>
                <w:lang w:eastAsia="en-GB"/>
                <w14:ligatures w14:val="none"/>
              </w:rPr>
              <w:t>Boltby</w:t>
            </w:r>
            <w:proofErr w:type="spellEnd"/>
            <w:r>
              <w:rPr>
                <w:rFonts w:eastAsia="Times New Roman" w:cstheme="minorHAnsi"/>
                <w:kern w:val="0"/>
                <w:sz w:val="24"/>
                <w:szCs w:val="24"/>
                <w:lang w:eastAsia="en-GB"/>
                <w14:ligatures w14:val="none"/>
              </w:rPr>
              <w:t xml:space="preserve"> – Application for </w:t>
            </w:r>
            <w:proofErr w:type="spellStart"/>
            <w:r>
              <w:rPr>
                <w:rFonts w:eastAsia="Times New Roman" w:cstheme="minorHAnsi"/>
                <w:kern w:val="0"/>
                <w:sz w:val="24"/>
                <w:szCs w:val="24"/>
                <w:lang w:eastAsia="en-GB"/>
                <w14:ligatures w14:val="none"/>
              </w:rPr>
              <w:t>non material</w:t>
            </w:r>
            <w:proofErr w:type="spellEnd"/>
            <w:r>
              <w:rPr>
                <w:rFonts w:eastAsia="Times New Roman" w:cstheme="minorHAnsi"/>
                <w:kern w:val="0"/>
                <w:sz w:val="24"/>
                <w:szCs w:val="24"/>
                <w:lang w:eastAsia="en-GB"/>
                <w14:ligatures w14:val="none"/>
              </w:rPr>
              <w:t xml:space="preserve"> amendment to planning approval NYM/2024/0243 to allow a change or retaining wall design from king post retaining structure to stone filled gabion basket retaining structure. No adverse comments. </w:t>
            </w:r>
          </w:p>
          <w:p w14:paraId="4592ABAD" w14:textId="40109259" w:rsidR="002A2699" w:rsidRPr="00300B24" w:rsidRDefault="002A2699" w:rsidP="00E556C8">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ZB24/01538/CLP Hadley, </w:t>
            </w:r>
            <w:proofErr w:type="spellStart"/>
            <w:r>
              <w:rPr>
                <w:rFonts w:eastAsia="Times New Roman" w:cstheme="minorHAnsi"/>
                <w:kern w:val="0"/>
                <w:sz w:val="24"/>
                <w:szCs w:val="24"/>
                <w:lang w:eastAsia="en-GB"/>
                <w14:ligatures w14:val="none"/>
              </w:rPr>
              <w:t>Felixkirk</w:t>
            </w:r>
            <w:proofErr w:type="spellEnd"/>
            <w:r>
              <w:rPr>
                <w:rFonts w:eastAsia="Times New Roman" w:cstheme="minorHAnsi"/>
                <w:kern w:val="0"/>
                <w:sz w:val="24"/>
                <w:szCs w:val="24"/>
                <w:lang w:eastAsia="en-GB"/>
                <w14:ligatures w14:val="none"/>
              </w:rPr>
              <w:t xml:space="preserve"> – Application for a lawful development certificate for a proposed single storey extension to the dwelling. Granted  </w:t>
            </w:r>
          </w:p>
        </w:tc>
      </w:tr>
      <w:tr w:rsidR="00FA30FA" w14:paraId="796CE8EC" w14:textId="77777777" w:rsidTr="00BB54B2">
        <w:tc>
          <w:tcPr>
            <w:tcW w:w="846" w:type="dxa"/>
            <w:shd w:val="clear" w:color="auto" w:fill="ACB9CA" w:themeFill="text2" w:themeFillTint="66"/>
          </w:tcPr>
          <w:p w14:paraId="385B935A" w14:textId="0650BB67" w:rsidR="00FA30FA" w:rsidRDefault="00FA30FA" w:rsidP="00D44D26">
            <w:r>
              <w:lastRenderedPageBreak/>
              <w:t>2</w:t>
            </w:r>
            <w:r w:rsidR="0063292E">
              <w:t>4/</w:t>
            </w:r>
            <w:r w:rsidR="002A2699">
              <w:t>62</w:t>
            </w:r>
          </w:p>
        </w:tc>
        <w:tc>
          <w:tcPr>
            <w:tcW w:w="8170" w:type="dxa"/>
            <w:tcBorders>
              <w:top w:val="single" w:sz="4" w:space="0" w:color="auto"/>
              <w:bottom w:val="single" w:sz="4" w:space="0" w:color="auto"/>
            </w:tcBorders>
            <w:shd w:val="clear" w:color="auto" w:fill="ACB9CA" w:themeFill="text2" w:themeFillTint="66"/>
          </w:tcPr>
          <w:p w14:paraId="60F02FF6" w14:textId="79B8E614" w:rsidR="002A2699" w:rsidRPr="002A2699" w:rsidRDefault="002A2699" w:rsidP="00A40201">
            <w:r>
              <w:rPr>
                <w:b/>
                <w:bCs/>
              </w:rPr>
              <w:t xml:space="preserve">Parish Liaison Update – </w:t>
            </w:r>
            <w:r>
              <w:t xml:space="preserve">SH brought to the </w:t>
            </w:r>
            <w:proofErr w:type="spellStart"/>
            <w:r>
              <w:t>clls</w:t>
            </w:r>
            <w:proofErr w:type="spellEnd"/>
            <w:r>
              <w:t xml:space="preserve"> attention that the Government are looking to enabling proxy voting for meetings where a </w:t>
            </w:r>
            <w:proofErr w:type="spellStart"/>
            <w:r>
              <w:t>cllr</w:t>
            </w:r>
            <w:proofErr w:type="spellEnd"/>
            <w:r>
              <w:t xml:space="preserve"> cannot attend in person. This was discussed and dismissed due to the size of the parish council. </w:t>
            </w:r>
          </w:p>
        </w:tc>
      </w:tr>
      <w:tr w:rsidR="00E14F5D" w14:paraId="7076DB7A" w14:textId="77777777" w:rsidTr="00384B1E">
        <w:tc>
          <w:tcPr>
            <w:tcW w:w="846" w:type="dxa"/>
            <w:shd w:val="clear" w:color="auto" w:fill="auto"/>
          </w:tcPr>
          <w:p w14:paraId="42EBC6D4" w14:textId="64E2BBA9" w:rsidR="00E14F5D" w:rsidRDefault="00E14F5D" w:rsidP="00D44D26">
            <w:r>
              <w:t>24/</w:t>
            </w:r>
            <w:r w:rsidR="002A2699">
              <w:t>63</w:t>
            </w:r>
          </w:p>
        </w:tc>
        <w:tc>
          <w:tcPr>
            <w:tcW w:w="8170" w:type="dxa"/>
            <w:tcBorders>
              <w:top w:val="single" w:sz="4" w:space="0" w:color="auto"/>
              <w:bottom w:val="single" w:sz="4" w:space="0" w:color="auto"/>
            </w:tcBorders>
            <w:shd w:val="clear" w:color="auto" w:fill="auto"/>
          </w:tcPr>
          <w:p w14:paraId="6A378F06" w14:textId="07BFD146" w:rsidR="00E14F5D" w:rsidRDefault="0084472B" w:rsidP="00A40201">
            <w:pPr>
              <w:rPr>
                <w:b/>
                <w:bCs/>
              </w:rPr>
            </w:pPr>
            <w:r>
              <w:rPr>
                <w:b/>
                <w:bCs/>
              </w:rPr>
              <w:t xml:space="preserve">Boundary Commission’s Electoral Review – noted </w:t>
            </w:r>
          </w:p>
        </w:tc>
      </w:tr>
      <w:tr w:rsidR="0084472B" w14:paraId="035F8A43" w14:textId="77777777" w:rsidTr="009F47D7">
        <w:tc>
          <w:tcPr>
            <w:tcW w:w="846" w:type="dxa"/>
            <w:shd w:val="clear" w:color="auto" w:fill="ACB9CA" w:themeFill="text2" w:themeFillTint="66"/>
          </w:tcPr>
          <w:p w14:paraId="4F74E506" w14:textId="4AC8E145" w:rsidR="0084472B" w:rsidRDefault="0084472B" w:rsidP="00D44D26">
            <w:r>
              <w:t>24/</w:t>
            </w:r>
            <w:r w:rsidR="002A2699">
              <w:t>64</w:t>
            </w:r>
          </w:p>
        </w:tc>
        <w:tc>
          <w:tcPr>
            <w:tcW w:w="8170" w:type="dxa"/>
            <w:tcBorders>
              <w:top w:val="single" w:sz="4" w:space="0" w:color="auto"/>
              <w:bottom w:val="single" w:sz="4" w:space="0" w:color="auto"/>
            </w:tcBorders>
            <w:shd w:val="clear" w:color="auto" w:fill="ACB9CA" w:themeFill="text2" w:themeFillTint="66"/>
          </w:tcPr>
          <w:p w14:paraId="00F47B00" w14:textId="77777777" w:rsidR="0084472B" w:rsidRDefault="002A2699" w:rsidP="00A40201">
            <w:proofErr w:type="spellStart"/>
            <w:r>
              <w:rPr>
                <w:b/>
                <w:bCs/>
              </w:rPr>
              <w:t>Quickline</w:t>
            </w:r>
            <w:proofErr w:type="spellEnd"/>
            <w:r>
              <w:rPr>
                <w:b/>
                <w:bCs/>
              </w:rPr>
              <w:t xml:space="preserve"> Communications –</w:t>
            </w:r>
            <w:r>
              <w:t xml:space="preserve"> the representative from </w:t>
            </w:r>
            <w:proofErr w:type="spellStart"/>
            <w:r>
              <w:t>Quickline</w:t>
            </w:r>
            <w:proofErr w:type="spellEnd"/>
            <w:r>
              <w:t xml:space="preserve"> cancelled. It was discussed with the attending members of the public that we would invite her back for the meeting to be held in January. The current questions to be put to her were </w:t>
            </w:r>
          </w:p>
          <w:p w14:paraId="2B931EC5" w14:textId="77777777" w:rsidR="002A2699" w:rsidRDefault="002A2699" w:rsidP="002A2699">
            <w:pPr>
              <w:pStyle w:val="ListParagraph"/>
              <w:numPr>
                <w:ilvl w:val="0"/>
                <w:numId w:val="25"/>
              </w:numPr>
            </w:pPr>
            <w:r>
              <w:t xml:space="preserve">The cost to the householder to connect to the service </w:t>
            </w:r>
          </w:p>
          <w:p w14:paraId="70A026D9" w14:textId="77777777" w:rsidR="002A2699" w:rsidRDefault="002A2699" w:rsidP="002A2699">
            <w:pPr>
              <w:pStyle w:val="ListParagraph"/>
              <w:numPr>
                <w:ilvl w:val="0"/>
                <w:numId w:val="25"/>
              </w:numPr>
            </w:pPr>
            <w:r>
              <w:t xml:space="preserve">The length of time to carry out the works </w:t>
            </w:r>
          </w:p>
          <w:p w14:paraId="5282EA33" w14:textId="37B4FA58" w:rsidR="002A2699" w:rsidRPr="002A2699" w:rsidRDefault="002A2699" w:rsidP="002A2699">
            <w:pPr>
              <w:pStyle w:val="ListParagraph"/>
              <w:numPr>
                <w:ilvl w:val="0"/>
                <w:numId w:val="25"/>
              </w:numPr>
            </w:pPr>
            <w:r>
              <w:t xml:space="preserve">A number of people would like further information from </w:t>
            </w:r>
            <w:proofErr w:type="spellStart"/>
            <w:r>
              <w:t>Quickline</w:t>
            </w:r>
            <w:proofErr w:type="spellEnd"/>
            <w:r>
              <w:t xml:space="preserve"> and email addresses were taken </w:t>
            </w:r>
            <w:r>
              <w:rPr>
                <w:b/>
                <w:bCs/>
              </w:rPr>
              <w:t xml:space="preserve">– ACTION SH to contact Jess at </w:t>
            </w:r>
            <w:proofErr w:type="spellStart"/>
            <w:r>
              <w:rPr>
                <w:b/>
                <w:bCs/>
              </w:rPr>
              <w:t>Quickline</w:t>
            </w:r>
            <w:proofErr w:type="spellEnd"/>
            <w:r>
              <w:rPr>
                <w:b/>
                <w:bCs/>
              </w:rPr>
              <w:t xml:space="preserve"> </w:t>
            </w:r>
          </w:p>
        </w:tc>
      </w:tr>
      <w:tr w:rsidR="00380449" w14:paraId="5C30AF0A" w14:textId="77777777" w:rsidTr="009F47D7">
        <w:tc>
          <w:tcPr>
            <w:tcW w:w="846" w:type="dxa"/>
            <w:shd w:val="clear" w:color="auto" w:fill="auto"/>
          </w:tcPr>
          <w:p w14:paraId="03326479" w14:textId="4971E4DE" w:rsidR="00380449" w:rsidRDefault="002474F7" w:rsidP="00D44D26">
            <w:r>
              <w:t>24/</w:t>
            </w:r>
            <w:r w:rsidR="002A2699">
              <w:t>65</w:t>
            </w:r>
          </w:p>
        </w:tc>
        <w:tc>
          <w:tcPr>
            <w:tcW w:w="8170" w:type="dxa"/>
            <w:tcBorders>
              <w:top w:val="single" w:sz="4" w:space="0" w:color="auto"/>
              <w:bottom w:val="single" w:sz="4" w:space="0" w:color="auto"/>
            </w:tcBorders>
            <w:shd w:val="clear" w:color="auto" w:fill="auto"/>
          </w:tcPr>
          <w:p w14:paraId="0C367253" w14:textId="77777777" w:rsidR="00220C24" w:rsidRDefault="002A2699" w:rsidP="001A4C40">
            <w:proofErr w:type="spellStart"/>
            <w:r>
              <w:rPr>
                <w:b/>
                <w:bCs/>
              </w:rPr>
              <w:t>Natpower</w:t>
            </w:r>
            <w:proofErr w:type="spellEnd"/>
            <w:r>
              <w:rPr>
                <w:b/>
                <w:bCs/>
              </w:rPr>
              <w:t xml:space="preserve"> – Bellmore Battery Station – </w:t>
            </w:r>
            <w:r>
              <w:t xml:space="preserve">A number of residents from South Kilvington attended the meeting and passed around the </w:t>
            </w:r>
            <w:proofErr w:type="spellStart"/>
            <w:r>
              <w:t>Natpower’s</w:t>
            </w:r>
            <w:proofErr w:type="spellEnd"/>
            <w:r>
              <w:t xml:space="preserve"> proposed battery storage</w:t>
            </w:r>
            <w:r w:rsidR="00EB5E30">
              <w:t xml:space="preserve">, the proposal indicates that there will be a large number of batteries stored on the site should planning be granted, the land currently in the proposal is 400 acres. The issues put forward were </w:t>
            </w:r>
          </w:p>
          <w:p w14:paraId="07DD5EED" w14:textId="77777777" w:rsidR="00EB5E30" w:rsidRDefault="00EB5E30" w:rsidP="00EB5E30">
            <w:pPr>
              <w:pStyle w:val="ListParagraph"/>
              <w:numPr>
                <w:ilvl w:val="0"/>
                <w:numId w:val="26"/>
              </w:numPr>
            </w:pPr>
            <w:r>
              <w:t xml:space="preserve">Potential flooding on the site </w:t>
            </w:r>
          </w:p>
          <w:p w14:paraId="61FD4C0C" w14:textId="77777777" w:rsidR="00EB5E30" w:rsidRDefault="00EB5E30" w:rsidP="00EB5E30">
            <w:pPr>
              <w:pStyle w:val="ListParagraph"/>
              <w:numPr>
                <w:ilvl w:val="0"/>
                <w:numId w:val="26"/>
              </w:numPr>
            </w:pPr>
            <w:r>
              <w:t xml:space="preserve">Battery life expectancy </w:t>
            </w:r>
          </w:p>
          <w:p w14:paraId="4A131AC2" w14:textId="77777777" w:rsidR="00EB5E30" w:rsidRDefault="00EB5E30" w:rsidP="00EB5E30">
            <w:pPr>
              <w:pStyle w:val="ListParagraph"/>
              <w:numPr>
                <w:ilvl w:val="0"/>
                <w:numId w:val="26"/>
              </w:numPr>
            </w:pPr>
            <w:r>
              <w:t xml:space="preserve">Fire risk </w:t>
            </w:r>
          </w:p>
          <w:p w14:paraId="4CAC1677" w14:textId="77777777" w:rsidR="00EB5E30" w:rsidRDefault="00EB5E30" w:rsidP="00EB5E30">
            <w:pPr>
              <w:pStyle w:val="ListParagraph"/>
              <w:numPr>
                <w:ilvl w:val="0"/>
                <w:numId w:val="26"/>
              </w:numPr>
            </w:pPr>
            <w:r>
              <w:t>Included is a 50 acre sub station to connect to the main power lines</w:t>
            </w:r>
          </w:p>
          <w:p w14:paraId="2341434A" w14:textId="77777777" w:rsidR="00EB5E30" w:rsidRDefault="00EB5E30" w:rsidP="00EB5E30">
            <w:pPr>
              <w:pStyle w:val="ListParagraph"/>
              <w:numPr>
                <w:ilvl w:val="0"/>
                <w:numId w:val="26"/>
              </w:numPr>
            </w:pPr>
            <w:r>
              <w:t xml:space="preserve">The noise from the station </w:t>
            </w:r>
          </w:p>
          <w:p w14:paraId="74E202C3" w14:textId="77777777" w:rsidR="00EB5E30" w:rsidRDefault="00EB5E30" w:rsidP="00EB5E30">
            <w:pPr>
              <w:pStyle w:val="ListParagraph"/>
              <w:numPr>
                <w:ilvl w:val="0"/>
                <w:numId w:val="26"/>
              </w:numPr>
            </w:pPr>
            <w:r>
              <w:t xml:space="preserve">The building being sited on good agricultural land </w:t>
            </w:r>
          </w:p>
          <w:p w14:paraId="3F452F34" w14:textId="0DD26122" w:rsidR="00EB5E30" w:rsidRPr="002A2699" w:rsidRDefault="00EB5E30" w:rsidP="00EB5E30">
            <w:r>
              <w:t xml:space="preserve">There is an action meeting being held tomorrow night at Thirsk Town Hall 7pm – open to anyone. There is also a webinar presentation on 22/11/2024 through Zoom </w:t>
            </w:r>
          </w:p>
        </w:tc>
      </w:tr>
      <w:tr w:rsidR="001A4C40" w14:paraId="6B1364F0" w14:textId="77777777" w:rsidTr="001A4C40">
        <w:tc>
          <w:tcPr>
            <w:tcW w:w="846" w:type="dxa"/>
            <w:shd w:val="clear" w:color="auto" w:fill="ACB9CA" w:themeFill="text2" w:themeFillTint="66"/>
          </w:tcPr>
          <w:p w14:paraId="7F9D357B" w14:textId="28D749EB" w:rsidR="001A4C40" w:rsidRDefault="001A4C40" w:rsidP="00D44D26">
            <w:r>
              <w:t>24/</w:t>
            </w:r>
            <w:r w:rsidR="00EB5E30">
              <w:t>66</w:t>
            </w:r>
          </w:p>
        </w:tc>
        <w:tc>
          <w:tcPr>
            <w:tcW w:w="8170" w:type="dxa"/>
            <w:tcBorders>
              <w:top w:val="single" w:sz="4" w:space="0" w:color="auto"/>
              <w:bottom w:val="single" w:sz="4" w:space="0" w:color="auto"/>
            </w:tcBorders>
            <w:shd w:val="clear" w:color="auto" w:fill="ACB9CA" w:themeFill="text2" w:themeFillTint="66"/>
          </w:tcPr>
          <w:p w14:paraId="4D199FC7" w14:textId="0909C600" w:rsidR="001A4C40" w:rsidRPr="00EB5E30" w:rsidRDefault="00EB5E30" w:rsidP="00EB5E30">
            <w:r>
              <w:rPr>
                <w:b/>
                <w:bCs/>
              </w:rPr>
              <w:t xml:space="preserve">Any other business – </w:t>
            </w:r>
            <w:r>
              <w:t xml:space="preserve">no further business </w:t>
            </w:r>
          </w:p>
        </w:tc>
      </w:tr>
      <w:tr w:rsidR="00FA0A30" w14:paraId="20E6168D" w14:textId="77777777" w:rsidTr="00E54029">
        <w:tc>
          <w:tcPr>
            <w:tcW w:w="846" w:type="dxa"/>
            <w:shd w:val="clear" w:color="auto" w:fill="auto"/>
          </w:tcPr>
          <w:p w14:paraId="72E3B607" w14:textId="60343A35" w:rsidR="00FA0A30" w:rsidRDefault="00FA0A30" w:rsidP="00D44D26">
            <w:r>
              <w:t>24/</w:t>
            </w:r>
            <w:r w:rsidR="00623101">
              <w:t>55</w:t>
            </w:r>
          </w:p>
        </w:tc>
        <w:tc>
          <w:tcPr>
            <w:tcW w:w="8170" w:type="dxa"/>
            <w:shd w:val="clear" w:color="auto" w:fill="auto"/>
          </w:tcPr>
          <w:p w14:paraId="14C71605" w14:textId="77777777" w:rsidR="00FA0A30" w:rsidRDefault="00FA0A30" w:rsidP="00D44D26">
            <w:pPr>
              <w:rPr>
                <w:b/>
                <w:bCs/>
              </w:rPr>
            </w:pPr>
            <w:r>
              <w:rPr>
                <w:b/>
                <w:bCs/>
              </w:rPr>
              <w:t xml:space="preserve">To confirm date and time of next meeting </w:t>
            </w:r>
          </w:p>
          <w:p w14:paraId="24CB28B9" w14:textId="347B58FF" w:rsidR="00FA0A30" w:rsidRPr="00F45F3D" w:rsidRDefault="00FA0A30" w:rsidP="00B03C5C">
            <w:pPr>
              <w:pStyle w:val="ListParagraph"/>
              <w:numPr>
                <w:ilvl w:val="0"/>
                <w:numId w:val="13"/>
              </w:numPr>
            </w:pPr>
            <w:r>
              <w:rPr>
                <w:b/>
                <w:bCs/>
              </w:rPr>
              <w:t xml:space="preserve">Tuesday </w:t>
            </w:r>
            <w:r w:rsidR="00FF366D">
              <w:rPr>
                <w:b/>
                <w:bCs/>
              </w:rPr>
              <w:t>1</w:t>
            </w:r>
            <w:r w:rsidR="00EB5E30">
              <w:rPr>
                <w:b/>
                <w:bCs/>
              </w:rPr>
              <w:t>4</w:t>
            </w:r>
            <w:r w:rsidR="00FF366D" w:rsidRPr="00FF366D">
              <w:rPr>
                <w:b/>
                <w:bCs/>
                <w:vertAlign w:val="superscript"/>
              </w:rPr>
              <w:t>th</w:t>
            </w:r>
            <w:r w:rsidR="00FF366D">
              <w:rPr>
                <w:b/>
                <w:bCs/>
              </w:rPr>
              <w:t xml:space="preserve"> </w:t>
            </w:r>
            <w:r w:rsidR="00EB5E30">
              <w:rPr>
                <w:b/>
                <w:bCs/>
              </w:rPr>
              <w:t>January</w:t>
            </w:r>
            <w:r w:rsidR="00FF366D">
              <w:rPr>
                <w:b/>
                <w:bCs/>
              </w:rPr>
              <w:t xml:space="preserve"> 202</w:t>
            </w:r>
            <w:r w:rsidR="00EB5E30">
              <w:rPr>
                <w:b/>
                <w:bCs/>
              </w:rPr>
              <w:t>5</w:t>
            </w:r>
            <w:r w:rsidR="00FF366D">
              <w:rPr>
                <w:b/>
                <w:bCs/>
              </w:rPr>
              <w:t xml:space="preserve"> at </w:t>
            </w:r>
            <w:proofErr w:type="spellStart"/>
            <w:r w:rsidR="00FF366D">
              <w:rPr>
                <w:b/>
                <w:bCs/>
              </w:rPr>
              <w:t>Boltby</w:t>
            </w:r>
            <w:proofErr w:type="spellEnd"/>
            <w:r w:rsidR="00FF366D">
              <w:rPr>
                <w:b/>
                <w:bCs/>
              </w:rPr>
              <w:t xml:space="preserve"> Village Hall at 7pm</w:t>
            </w:r>
          </w:p>
        </w:tc>
      </w:tr>
    </w:tbl>
    <w:p w14:paraId="6230AFE6" w14:textId="77777777" w:rsidR="00FA30FA" w:rsidRDefault="00FA30FA" w:rsidP="00FA30FA"/>
    <w:p w14:paraId="3B98457F" w14:textId="15A1FB86" w:rsidR="00AC20DC" w:rsidRDefault="00FA30FA" w:rsidP="00FA30FA">
      <w:r>
        <w:t xml:space="preserve">There being no further business the meeting closed at </w:t>
      </w:r>
      <w:r w:rsidR="00EB5E30">
        <w:t>8.00pm</w:t>
      </w:r>
    </w:p>
    <w:p w14:paraId="10744A67" w14:textId="14D74B10" w:rsidR="0010230B" w:rsidRDefault="00FA30FA" w:rsidP="00FA30FA">
      <w:r>
        <w:t>minutes p</w:t>
      </w:r>
      <w:r w:rsidR="0062327C">
        <w:t xml:space="preserve">repared </w:t>
      </w:r>
      <w:r w:rsidR="00760D9D">
        <w:t xml:space="preserve">by Siobhan Hunter </w:t>
      </w:r>
      <w:r w:rsidR="00EB5E30">
        <w:t>22/11/24</w:t>
      </w:r>
      <w:r w:rsidR="0062327C">
        <w:t xml:space="preserve"> </w:t>
      </w:r>
    </w:p>
    <w:sectPr w:rsidR="00102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C86"/>
    <w:multiLevelType w:val="hybridMultilevel"/>
    <w:tmpl w:val="B00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7710F"/>
    <w:multiLevelType w:val="hybridMultilevel"/>
    <w:tmpl w:val="522268F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B710E0A"/>
    <w:multiLevelType w:val="hybridMultilevel"/>
    <w:tmpl w:val="77E27B2E"/>
    <w:lvl w:ilvl="0" w:tplc="08090013">
      <w:start w:val="1"/>
      <w:numFmt w:val="upperRoman"/>
      <w:lvlText w:val="%1."/>
      <w:lvlJc w:val="right"/>
      <w:pPr>
        <w:ind w:left="1545" w:hanging="360"/>
      </w:p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3" w15:restartNumberingAfterBreak="0">
    <w:nsid w:val="1A7E1BD6"/>
    <w:multiLevelType w:val="hybridMultilevel"/>
    <w:tmpl w:val="0F4C1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A3F2A"/>
    <w:multiLevelType w:val="hybridMultilevel"/>
    <w:tmpl w:val="EBC4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F2040"/>
    <w:multiLevelType w:val="hybridMultilevel"/>
    <w:tmpl w:val="CAE0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95138"/>
    <w:multiLevelType w:val="hybridMultilevel"/>
    <w:tmpl w:val="46FA6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A4B0F"/>
    <w:multiLevelType w:val="hybridMultilevel"/>
    <w:tmpl w:val="A2DC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5305"/>
    <w:multiLevelType w:val="hybridMultilevel"/>
    <w:tmpl w:val="3BE8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8E73C5"/>
    <w:multiLevelType w:val="hybridMultilevel"/>
    <w:tmpl w:val="7FE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C4262"/>
    <w:multiLevelType w:val="hybridMultilevel"/>
    <w:tmpl w:val="BD7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E57D7"/>
    <w:multiLevelType w:val="hybridMultilevel"/>
    <w:tmpl w:val="3D3C7EC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49836F61"/>
    <w:multiLevelType w:val="hybridMultilevel"/>
    <w:tmpl w:val="469654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D366BC"/>
    <w:multiLevelType w:val="hybridMultilevel"/>
    <w:tmpl w:val="C4A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D7D6B"/>
    <w:multiLevelType w:val="hybridMultilevel"/>
    <w:tmpl w:val="6BD2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B4E17"/>
    <w:multiLevelType w:val="hybridMultilevel"/>
    <w:tmpl w:val="13DE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367E5"/>
    <w:multiLevelType w:val="hybridMultilevel"/>
    <w:tmpl w:val="0A98C61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596008CB"/>
    <w:multiLevelType w:val="hybridMultilevel"/>
    <w:tmpl w:val="A6E8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C1889"/>
    <w:multiLevelType w:val="hybridMultilevel"/>
    <w:tmpl w:val="EDC2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83294"/>
    <w:multiLevelType w:val="hybridMultilevel"/>
    <w:tmpl w:val="93E2D692"/>
    <w:lvl w:ilvl="0" w:tplc="08090001">
      <w:start w:val="1"/>
      <w:numFmt w:val="bullet"/>
      <w:lvlText w:val=""/>
      <w:lvlJc w:val="left"/>
      <w:pPr>
        <w:ind w:left="2865" w:hanging="360"/>
      </w:pPr>
      <w:rPr>
        <w:rFonts w:ascii="Symbol" w:hAnsi="Symbol" w:hint="default"/>
      </w:rPr>
    </w:lvl>
    <w:lvl w:ilvl="1" w:tplc="FFFFFFFF" w:tentative="1">
      <w:start w:val="1"/>
      <w:numFmt w:val="bullet"/>
      <w:lvlText w:val="o"/>
      <w:lvlJc w:val="left"/>
      <w:pPr>
        <w:ind w:left="3585" w:hanging="360"/>
      </w:pPr>
      <w:rPr>
        <w:rFonts w:ascii="Courier New" w:hAnsi="Courier New" w:cs="Courier New" w:hint="default"/>
      </w:rPr>
    </w:lvl>
    <w:lvl w:ilvl="2" w:tplc="FFFFFFFF" w:tentative="1">
      <w:start w:val="1"/>
      <w:numFmt w:val="bullet"/>
      <w:lvlText w:val=""/>
      <w:lvlJc w:val="left"/>
      <w:pPr>
        <w:ind w:left="4305" w:hanging="360"/>
      </w:pPr>
      <w:rPr>
        <w:rFonts w:ascii="Wingdings" w:hAnsi="Wingdings" w:hint="default"/>
      </w:rPr>
    </w:lvl>
    <w:lvl w:ilvl="3" w:tplc="FFFFFFFF" w:tentative="1">
      <w:start w:val="1"/>
      <w:numFmt w:val="bullet"/>
      <w:lvlText w:val=""/>
      <w:lvlJc w:val="left"/>
      <w:pPr>
        <w:ind w:left="5025" w:hanging="360"/>
      </w:pPr>
      <w:rPr>
        <w:rFonts w:ascii="Symbol" w:hAnsi="Symbol" w:hint="default"/>
      </w:rPr>
    </w:lvl>
    <w:lvl w:ilvl="4" w:tplc="FFFFFFFF" w:tentative="1">
      <w:start w:val="1"/>
      <w:numFmt w:val="bullet"/>
      <w:lvlText w:val="o"/>
      <w:lvlJc w:val="left"/>
      <w:pPr>
        <w:ind w:left="5745" w:hanging="360"/>
      </w:pPr>
      <w:rPr>
        <w:rFonts w:ascii="Courier New" w:hAnsi="Courier New" w:cs="Courier New" w:hint="default"/>
      </w:rPr>
    </w:lvl>
    <w:lvl w:ilvl="5" w:tplc="FFFFFFFF" w:tentative="1">
      <w:start w:val="1"/>
      <w:numFmt w:val="bullet"/>
      <w:lvlText w:val=""/>
      <w:lvlJc w:val="left"/>
      <w:pPr>
        <w:ind w:left="6465" w:hanging="360"/>
      </w:pPr>
      <w:rPr>
        <w:rFonts w:ascii="Wingdings" w:hAnsi="Wingdings" w:hint="default"/>
      </w:rPr>
    </w:lvl>
    <w:lvl w:ilvl="6" w:tplc="FFFFFFFF" w:tentative="1">
      <w:start w:val="1"/>
      <w:numFmt w:val="bullet"/>
      <w:lvlText w:val=""/>
      <w:lvlJc w:val="left"/>
      <w:pPr>
        <w:ind w:left="7185" w:hanging="360"/>
      </w:pPr>
      <w:rPr>
        <w:rFonts w:ascii="Symbol" w:hAnsi="Symbol" w:hint="default"/>
      </w:rPr>
    </w:lvl>
    <w:lvl w:ilvl="7" w:tplc="FFFFFFFF" w:tentative="1">
      <w:start w:val="1"/>
      <w:numFmt w:val="bullet"/>
      <w:lvlText w:val="o"/>
      <w:lvlJc w:val="left"/>
      <w:pPr>
        <w:ind w:left="7905" w:hanging="360"/>
      </w:pPr>
      <w:rPr>
        <w:rFonts w:ascii="Courier New" w:hAnsi="Courier New" w:cs="Courier New" w:hint="default"/>
      </w:rPr>
    </w:lvl>
    <w:lvl w:ilvl="8" w:tplc="FFFFFFFF" w:tentative="1">
      <w:start w:val="1"/>
      <w:numFmt w:val="bullet"/>
      <w:lvlText w:val=""/>
      <w:lvlJc w:val="left"/>
      <w:pPr>
        <w:ind w:left="8625" w:hanging="360"/>
      </w:pPr>
      <w:rPr>
        <w:rFonts w:ascii="Wingdings" w:hAnsi="Wingdings" w:hint="default"/>
      </w:rPr>
    </w:lvl>
  </w:abstractNum>
  <w:abstractNum w:abstractNumId="20" w15:restartNumberingAfterBreak="0">
    <w:nsid w:val="6CE83F88"/>
    <w:multiLevelType w:val="hybridMultilevel"/>
    <w:tmpl w:val="256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41491"/>
    <w:multiLevelType w:val="hybridMultilevel"/>
    <w:tmpl w:val="435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B497C"/>
    <w:multiLevelType w:val="hybridMultilevel"/>
    <w:tmpl w:val="AA24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00D67"/>
    <w:multiLevelType w:val="hybridMultilevel"/>
    <w:tmpl w:val="5058D8DE"/>
    <w:lvl w:ilvl="0" w:tplc="CE1A3A56">
      <w:numFmt w:val="bullet"/>
      <w:lvlText w:val="-"/>
      <w:lvlJc w:val="left"/>
      <w:pPr>
        <w:ind w:left="2865" w:hanging="360"/>
      </w:pPr>
      <w:rPr>
        <w:rFonts w:ascii="Calibri" w:eastAsiaTheme="minorHAnsi" w:hAnsi="Calibri" w:cs="Calibri"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24" w15:restartNumberingAfterBreak="0">
    <w:nsid w:val="7D0446D7"/>
    <w:multiLevelType w:val="hybridMultilevel"/>
    <w:tmpl w:val="F92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861DE"/>
    <w:multiLevelType w:val="hybridMultilevel"/>
    <w:tmpl w:val="BE26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103463">
    <w:abstractNumId w:val="21"/>
  </w:num>
  <w:num w:numId="2" w16cid:durableId="1734235770">
    <w:abstractNumId w:val="13"/>
  </w:num>
  <w:num w:numId="3" w16cid:durableId="80225534">
    <w:abstractNumId w:val="14"/>
  </w:num>
  <w:num w:numId="4" w16cid:durableId="1947927705">
    <w:abstractNumId w:val="25"/>
  </w:num>
  <w:num w:numId="5" w16cid:durableId="1263731852">
    <w:abstractNumId w:val="7"/>
  </w:num>
  <w:num w:numId="6" w16cid:durableId="1507940512">
    <w:abstractNumId w:val="9"/>
  </w:num>
  <w:num w:numId="7" w16cid:durableId="1140537397">
    <w:abstractNumId w:val="1"/>
  </w:num>
  <w:num w:numId="8" w16cid:durableId="178089269">
    <w:abstractNumId w:val="11"/>
  </w:num>
  <w:num w:numId="9" w16cid:durableId="2065173527">
    <w:abstractNumId w:val="2"/>
  </w:num>
  <w:num w:numId="10" w16cid:durableId="141191997">
    <w:abstractNumId w:val="12"/>
  </w:num>
  <w:num w:numId="11" w16cid:durableId="781874578">
    <w:abstractNumId w:val="8"/>
  </w:num>
  <w:num w:numId="12" w16cid:durableId="130563563">
    <w:abstractNumId w:val="4"/>
  </w:num>
  <w:num w:numId="13" w16cid:durableId="1193882112">
    <w:abstractNumId w:val="22"/>
  </w:num>
  <w:num w:numId="14" w16cid:durableId="2139369727">
    <w:abstractNumId w:val="15"/>
  </w:num>
  <w:num w:numId="15" w16cid:durableId="1695882248">
    <w:abstractNumId w:val="6"/>
  </w:num>
  <w:num w:numId="16" w16cid:durableId="1904177364">
    <w:abstractNumId w:val="10"/>
  </w:num>
  <w:num w:numId="17" w16cid:durableId="749616427">
    <w:abstractNumId w:val="23"/>
  </w:num>
  <w:num w:numId="18" w16cid:durableId="859515369">
    <w:abstractNumId w:val="3"/>
  </w:num>
  <w:num w:numId="19" w16cid:durableId="141772980">
    <w:abstractNumId w:val="19"/>
  </w:num>
  <w:num w:numId="20" w16cid:durableId="62487282">
    <w:abstractNumId w:val="20"/>
  </w:num>
  <w:num w:numId="21" w16cid:durableId="303894494">
    <w:abstractNumId w:val="17"/>
  </w:num>
  <w:num w:numId="22" w16cid:durableId="1530220515">
    <w:abstractNumId w:val="24"/>
  </w:num>
  <w:num w:numId="23" w16cid:durableId="592127016">
    <w:abstractNumId w:val="16"/>
  </w:num>
  <w:num w:numId="24" w16cid:durableId="2072538742">
    <w:abstractNumId w:val="0"/>
  </w:num>
  <w:num w:numId="25" w16cid:durableId="575016552">
    <w:abstractNumId w:val="18"/>
  </w:num>
  <w:num w:numId="26" w16cid:durableId="255552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FA"/>
    <w:rsid w:val="000014CE"/>
    <w:rsid w:val="000145C6"/>
    <w:rsid w:val="000274C9"/>
    <w:rsid w:val="00044D43"/>
    <w:rsid w:val="00046CFF"/>
    <w:rsid w:val="000512F5"/>
    <w:rsid w:val="000571DA"/>
    <w:rsid w:val="000664C2"/>
    <w:rsid w:val="0006669E"/>
    <w:rsid w:val="00070E71"/>
    <w:rsid w:val="00080E1B"/>
    <w:rsid w:val="000833B0"/>
    <w:rsid w:val="000A3E5F"/>
    <w:rsid w:val="000B07F2"/>
    <w:rsid w:val="000C129D"/>
    <w:rsid w:val="000D14BC"/>
    <w:rsid w:val="000E2D50"/>
    <w:rsid w:val="000F2F46"/>
    <w:rsid w:val="0010230B"/>
    <w:rsid w:val="00111D92"/>
    <w:rsid w:val="00114E44"/>
    <w:rsid w:val="001151F1"/>
    <w:rsid w:val="00124CFF"/>
    <w:rsid w:val="001332DA"/>
    <w:rsid w:val="00134B22"/>
    <w:rsid w:val="001350EF"/>
    <w:rsid w:val="00136BA5"/>
    <w:rsid w:val="00167A5D"/>
    <w:rsid w:val="0017026C"/>
    <w:rsid w:val="0017644F"/>
    <w:rsid w:val="00185B8F"/>
    <w:rsid w:val="00187CEB"/>
    <w:rsid w:val="00192722"/>
    <w:rsid w:val="001A14DD"/>
    <w:rsid w:val="001A414E"/>
    <w:rsid w:val="001A4C40"/>
    <w:rsid w:val="001A7030"/>
    <w:rsid w:val="001B5EC2"/>
    <w:rsid w:val="001B61C4"/>
    <w:rsid w:val="001C036F"/>
    <w:rsid w:val="001D1957"/>
    <w:rsid w:val="001D4C45"/>
    <w:rsid w:val="001D6A10"/>
    <w:rsid w:val="001E3428"/>
    <w:rsid w:val="001F7B7B"/>
    <w:rsid w:val="00217DA2"/>
    <w:rsid w:val="00220C24"/>
    <w:rsid w:val="00233B99"/>
    <w:rsid w:val="002474F7"/>
    <w:rsid w:val="00250A47"/>
    <w:rsid w:val="002521B4"/>
    <w:rsid w:val="00267247"/>
    <w:rsid w:val="002701F2"/>
    <w:rsid w:val="002725A6"/>
    <w:rsid w:val="002735C8"/>
    <w:rsid w:val="00282166"/>
    <w:rsid w:val="00286AA4"/>
    <w:rsid w:val="00286B4A"/>
    <w:rsid w:val="002909F4"/>
    <w:rsid w:val="00295DC6"/>
    <w:rsid w:val="002A2699"/>
    <w:rsid w:val="002A4367"/>
    <w:rsid w:val="002A4C06"/>
    <w:rsid w:val="002A511C"/>
    <w:rsid w:val="002B2C44"/>
    <w:rsid w:val="002B3A8C"/>
    <w:rsid w:val="002B3D6A"/>
    <w:rsid w:val="002B420E"/>
    <w:rsid w:val="002E0A48"/>
    <w:rsid w:val="002F0162"/>
    <w:rsid w:val="002F599B"/>
    <w:rsid w:val="00300B24"/>
    <w:rsid w:val="003064FC"/>
    <w:rsid w:val="003111B9"/>
    <w:rsid w:val="00322BBD"/>
    <w:rsid w:val="00323328"/>
    <w:rsid w:val="003241CD"/>
    <w:rsid w:val="003313E9"/>
    <w:rsid w:val="00336682"/>
    <w:rsid w:val="00342749"/>
    <w:rsid w:val="003508EE"/>
    <w:rsid w:val="00353E37"/>
    <w:rsid w:val="0035512A"/>
    <w:rsid w:val="003656C7"/>
    <w:rsid w:val="003713C1"/>
    <w:rsid w:val="00377CA0"/>
    <w:rsid w:val="00380449"/>
    <w:rsid w:val="00384B1E"/>
    <w:rsid w:val="00386181"/>
    <w:rsid w:val="00397AEF"/>
    <w:rsid w:val="003A1AC6"/>
    <w:rsid w:val="003B3B7C"/>
    <w:rsid w:val="003B48FA"/>
    <w:rsid w:val="003B6A0E"/>
    <w:rsid w:val="003D11AA"/>
    <w:rsid w:val="003D17FD"/>
    <w:rsid w:val="003E0641"/>
    <w:rsid w:val="003E45A9"/>
    <w:rsid w:val="003F21C0"/>
    <w:rsid w:val="003F475D"/>
    <w:rsid w:val="00416B09"/>
    <w:rsid w:val="004239C3"/>
    <w:rsid w:val="004240DD"/>
    <w:rsid w:val="00425599"/>
    <w:rsid w:val="00440E92"/>
    <w:rsid w:val="00457620"/>
    <w:rsid w:val="00461724"/>
    <w:rsid w:val="004629A1"/>
    <w:rsid w:val="00481D7B"/>
    <w:rsid w:val="004832E4"/>
    <w:rsid w:val="00490763"/>
    <w:rsid w:val="004A0A62"/>
    <w:rsid w:val="004A72B7"/>
    <w:rsid w:val="004A7930"/>
    <w:rsid w:val="004B1C30"/>
    <w:rsid w:val="004D4EA7"/>
    <w:rsid w:val="004D7EDD"/>
    <w:rsid w:val="004E48BB"/>
    <w:rsid w:val="004E6D1D"/>
    <w:rsid w:val="004F5099"/>
    <w:rsid w:val="005030EA"/>
    <w:rsid w:val="0050658F"/>
    <w:rsid w:val="00507AD4"/>
    <w:rsid w:val="00512DE1"/>
    <w:rsid w:val="005130E9"/>
    <w:rsid w:val="005202BF"/>
    <w:rsid w:val="00531D51"/>
    <w:rsid w:val="005407FA"/>
    <w:rsid w:val="0055215B"/>
    <w:rsid w:val="00553080"/>
    <w:rsid w:val="0055452C"/>
    <w:rsid w:val="00567082"/>
    <w:rsid w:val="005719E8"/>
    <w:rsid w:val="005726C1"/>
    <w:rsid w:val="0058099B"/>
    <w:rsid w:val="00591BE9"/>
    <w:rsid w:val="0059780D"/>
    <w:rsid w:val="005A30A3"/>
    <w:rsid w:val="005E6D16"/>
    <w:rsid w:val="00601F9E"/>
    <w:rsid w:val="00610827"/>
    <w:rsid w:val="00622D00"/>
    <w:rsid w:val="00623101"/>
    <w:rsid w:val="0062327C"/>
    <w:rsid w:val="00623DFC"/>
    <w:rsid w:val="00625F0A"/>
    <w:rsid w:val="0063292E"/>
    <w:rsid w:val="00634EB7"/>
    <w:rsid w:val="0063602A"/>
    <w:rsid w:val="0064192C"/>
    <w:rsid w:val="00641BB6"/>
    <w:rsid w:val="00651767"/>
    <w:rsid w:val="00663F2F"/>
    <w:rsid w:val="00663F61"/>
    <w:rsid w:val="00666020"/>
    <w:rsid w:val="00675E47"/>
    <w:rsid w:val="0069087F"/>
    <w:rsid w:val="0069130E"/>
    <w:rsid w:val="00691407"/>
    <w:rsid w:val="006972C8"/>
    <w:rsid w:val="006A1BD7"/>
    <w:rsid w:val="006A2BA3"/>
    <w:rsid w:val="006B21FE"/>
    <w:rsid w:val="006B5DC1"/>
    <w:rsid w:val="006C6F62"/>
    <w:rsid w:val="006D6E47"/>
    <w:rsid w:val="006E614B"/>
    <w:rsid w:val="006F7048"/>
    <w:rsid w:val="007126E2"/>
    <w:rsid w:val="007220EC"/>
    <w:rsid w:val="00727E43"/>
    <w:rsid w:val="00731B04"/>
    <w:rsid w:val="00755844"/>
    <w:rsid w:val="00760D9D"/>
    <w:rsid w:val="0077394C"/>
    <w:rsid w:val="0079282F"/>
    <w:rsid w:val="007931BF"/>
    <w:rsid w:val="007A26C5"/>
    <w:rsid w:val="007A4DC8"/>
    <w:rsid w:val="007A5102"/>
    <w:rsid w:val="007B2A23"/>
    <w:rsid w:val="007B755E"/>
    <w:rsid w:val="007D7AB2"/>
    <w:rsid w:val="007E0A6E"/>
    <w:rsid w:val="007E6144"/>
    <w:rsid w:val="007F2721"/>
    <w:rsid w:val="007F2A2E"/>
    <w:rsid w:val="0080477F"/>
    <w:rsid w:val="008153AA"/>
    <w:rsid w:val="008252B0"/>
    <w:rsid w:val="0084472B"/>
    <w:rsid w:val="00851752"/>
    <w:rsid w:val="008641C5"/>
    <w:rsid w:val="00865F0E"/>
    <w:rsid w:val="00866284"/>
    <w:rsid w:val="00872894"/>
    <w:rsid w:val="008762F9"/>
    <w:rsid w:val="00892967"/>
    <w:rsid w:val="008A4327"/>
    <w:rsid w:val="008A746F"/>
    <w:rsid w:val="008B0561"/>
    <w:rsid w:val="008B0DD0"/>
    <w:rsid w:val="008B70C8"/>
    <w:rsid w:val="008C3C17"/>
    <w:rsid w:val="008D0E31"/>
    <w:rsid w:val="008D1F51"/>
    <w:rsid w:val="008D3121"/>
    <w:rsid w:val="008E14C3"/>
    <w:rsid w:val="008F3F24"/>
    <w:rsid w:val="008F523E"/>
    <w:rsid w:val="008F5364"/>
    <w:rsid w:val="008F676A"/>
    <w:rsid w:val="008F7863"/>
    <w:rsid w:val="00903BC1"/>
    <w:rsid w:val="00906559"/>
    <w:rsid w:val="00907A67"/>
    <w:rsid w:val="00913CCE"/>
    <w:rsid w:val="009342AD"/>
    <w:rsid w:val="00934443"/>
    <w:rsid w:val="00946032"/>
    <w:rsid w:val="00951F17"/>
    <w:rsid w:val="00952991"/>
    <w:rsid w:val="009537C3"/>
    <w:rsid w:val="00961746"/>
    <w:rsid w:val="009714AD"/>
    <w:rsid w:val="009B1305"/>
    <w:rsid w:val="009B2B9A"/>
    <w:rsid w:val="009C0A56"/>
    <w:rsid w:val="009C0D55"/>
    <w:rsid w:val="009C22E0"/>
    <w:rsid w:val="009C568E"/>
    <w:rsid w:val="009D08ED"/>
    <w:rsid w:val="009D0FF0"/>
    <w:rsid w:val="009D2FA2"/>
    <w:rsid w:val="009D3A83"/>
    <w:rsid w:val="009D3D68"/>
    <w:rsid w:val="009F47D7"/>
    <w:rsid w:val="009F4A10"/>
    <w:rsid w:val="00A0799F"/>
    <w:rsid w:val="00A139D0"/>
    <w:rsid w:val="00A14BFA"/>
    <w:rsid w:val="00A1678D"/>
    <w:rsid w:val="00A3600A"/>
    <w:rsid w:val="00A40201"/>
    <w:rsid w:val="00A4161E"/>
    <w:rsid w:val="00A66CDD"/>
    <w:rsid w:val="00A8165D"/>
    <w:rsid w:val="00A97068"/>
    <w:rsid w:val="00AA4F36"/>
    <w:rsid w:val="00AC1F2A"/>
    <w:rsid w:val="00AC20DC"/>
    <w:rsid w:val="00AE417B"/>
    <w:rsid w:val="00AF70FE"/>
    <w:rsid w:val="00AF7969"/>
    <w:rsid w:val="00B01E25"/>
    <w:rsid w:val="00B03C5C"/>
    <w:rsid w:val="00B12C65"/>
    <w:rsid w:val="00B264DC"/>
    <w:rsid w:val="00B31499"/>
    <w:rsid w:val="00B55E9E"/>
    <w:rsid w:val="00B61F7E"/>
    <w:rsid w:val="00B632B3"/>
    <w:rsid w:val="00B63E55"/>
    <w:rsid w:val="00B662C5"/>
    <w:rsid w:val="00B66856"/>
    <w:rsid w:val="00B70808"/>
    <w:rsid w:val="00B71E37"/>
    <w:rsid w:val="00B730EF"/>
    <w:rsid w:val="00B77677"/>
    <w:rsid w:val="00B86933"/>
    <w:rsid w:val="00B97B79"/>
    <w:rsid w:val="00B97E5A"/>
    <w:rsid w:val="00BA7306"/>
    <w:rsid w:val="00BB00B1"/>
    <w:rsid w:val="00BB54B2"/>
    <w:rsid w:val="00BC5129"/>
    <w:rsid w:val="00BE300F"/>
    <w:rsid w:val="00BF44DE"/>
    <w:rsid w:val="00BF5FFE"/>
    <w:rsid w:val="00C011FB"/>
    <w:rsid w:val="00C04897"/>
    <w:rsid w:val="00C04993"/>
    <w:rsid w:val="00C22986"/>
    <w:rsid w:val="00C23FBB"/>
    <w:rsid w:val="00C27492"/>
    <w:rsid w:val="00C31A7E"/>
    <w:rsid w:val="00C4296E"/>
    <w:rsid w:val="00C54470"/>
    <w:rsid w:val="00C576C3"/>
    <w:rsid w:val="00C66423"/>
    <w:rsid w:val="00C738E2"/>
    <w:rsid w:val="00C81B15"/>
    <w:rsid w:val="00C93238"/>
    <w:rsid w:val="00C953DC"/>
    <w:rsid w:val="00C96CB7"/>
    <w:rsid w:val="00CD7406"/>
    <w:rsid w:val="00CE6F5D"/>
    <w:rsid w:val="00D000A8"/>
    <w:rsid w:val="00D12C6A"/>
    <w:rsid w:val="00D14044"/>
    <w:rsid w:val="00D14D7D"/>
    <w:rsid w:val="00D20B8B"/>
    <w:rsid w:val="00D210F0"/>
    <w:rsid w:val="00D311CA"/>
    <w:rsid w:val="00D346E6"/>
    <w:rsid w:val="00D55237"/>
    <w:rsid w:val="00D726E0"/>
    <w:rsid w:val="00D74956"/>
    <w:rsid w:val="00D758CC"/>
    <w:rsid w:val="00D76AF8"/>
    <w:rsid w:val="00D77786"/>
    <w:rsid w:val="00D8415A"/>
    <w:rsid w:val="00D92EFF"/>
    <w:rsid w:val="00D945A5"/>
    <w:rsid w:val="00DA79C0"/>
    <w:rsid w:val="00DA79E3"/>
    <w:rsid w:val="00DC076A"/>
    <w:rsid w:val="00DD0C39"/>
    <w:rsid w:val="00DE6786"/>
    <w:rsid w:val="00DE689F"/>
    <w:rsid w:val="00E0530A"/>
    <w:rsid w:val="00E115A5"/>
    <w:rsid w:val="00E13F32"/>
    <w:rsid w:val="00E14F5D"/>
    <w:rsid w:val="00E17138"/>
    <w:rsid w:val="00E240D1"/>
    <w:rsid w:val="00E27EF0"/>
    <w:rsid w:val="00E3155F"/>
    <w:rsid w:val="00E361A6"/>
    <w:rsid w:val="00E556C8"/>
    <w:rsid w:val="00E61EE0"/>
    <w:rsid w:val="00E70409"/>
    <w:rsid w:val="00E81F3E"/>
    <w:rsid w:val="00E85D84"/>
    <w:rsid w:val="00E879F9"/>
    <w:rsid w:val="00E911A8"/>
    <w:rsid w:val="00E9157F"/>
    <w:rsid w:val="00EA65AE"/>
    <w:rsid w:val="00EA6C87"/>
    <w:rsid w:val="00EA6E13"/>
    <w:rsid w:val="00EA6E32"/>
    <w:rsid w:val="00EB243F"/>
    <w:rsid w:val="00EB4307"/>
    <w:rsid w:val="00EB5E30"/>
    <w:rsid w:val="00EC501C"/>
    <w:rsid w:val="00EC7AB1"/>
    <w:rsid w:val="00EE1169"/>
    <w:rsid w:val="00EF74FB"/>
    <w:rsid w:val="00F010CB"/>
    <w:rsid w:val="00F06D31"/>
    <w:rsid w:val="00F1083E"/>
    <w:rsid w:val="00F20190"/>
    <w:rsid w:val="00F34B31"/>
    <w:rsid w:val="00F42B3E"/>
    <w:rsid w:val="00F45F3D"/>
    <w:rsid w:val="00F5459F"/>
    <w:rsid w:val="00F57F9B"/>
    <w:rsid w:val="00F64B0D"/>
    <w:rsid w:val="00F7332A"/>
    <w:rsid w:val="00F77B0C"/>
    <w:rsid w:val="00F80951"/>
    <w:rsid w:val="00F91DF1"/>
    <w:rsid w:val="00F97AFE"/>
    <w:rsid w:val="00FA0A30"/>
    <w:rsid w:val="00FA30FA"/>
    <w:rsid w:val="00FA3E46"/>
    <w:rsid w:val="00FA5EE9"/>
    <w:rsid w:val="00FC496C"/>
    <w:rsid w:val="00FD21CF"/>
    <w:rsid w:val="00FD54BB"/>
    <w:rsid w:val="00FF366D"/>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C02C"/>
  <w15:chartTrackingRefBased/>
  <w15:docId w15:val="{C3D5A47A-998E-4BC9-B644-8AF1EBB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0FA"/>
    <w:pPr>
      <w:spacing w:after="0" w:line="240" w:lineRule="auto"/>
    </w:pPr>
  </w:style>
  <w:style w:type="table" w:styleId="TableGrid">
    <w:name w:val="Table Grid"/>
    <w:basedOn w:val="TableNormal"/>
    <w:uiPriority w:val="39"/>
    <w:rsid w:val="00FA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0FA"/>
    <w:pPr>
      <w:ind w:left="720"/>
      <w:contextualSpacing/>
    </w:pPr>
  </w:style>
  <w:style w:type="character" w:styleId="Hyperlink">
    <w:name w:val="Hyperlink"/>
    <w:basedOn w:val="DefaultParagraphFont"/>
    <w:uiPriority w:val="99"/>
    <w:unhideWhenUsed/>
    <w:rsid w:val="009342AD"/>
    <w:rPr>
      <w:color w:val="0563C1" w:themeColor="hyperlink"/>
      <w:u w:val="single"/>
    </w:rPr>
  </w:style>
  <w:style w:type="character" w:styleId="UnresolvedMention">
    <w:name w:val="Unresolved Mention"/>
    <w:basedOn w:val="DefaultParagraphFont"/>
    <w:uiPriority w:val="99"/>
    <w:semiHidden/>
    <w:unhideWhenUsed/>
    <w:rsid w:val="009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38981">
      <w:bodyDiv w:val="1"/>
      <w:marLeft w:val="0"/>
      <w:marRight w:val="0"/>
      <w:marTop w:val="0"/>
      <w:marBottom w:val="0"/>
      <w:divBdr>
        <w:top w:val="none" w:sz="0" w:space="0" w:color="auto"/>
        <w:left w:val="none" w:sz="0" w:space="0" w:color="auto"/>
        <w:bottom w:val="none" w:sz="0" w:space="0" w:color="auto"/>
        <w:right w:val="none" w:sz="0" w:space="0" w:color="auto"/>
      </w:divBdr>
    </w:div>
    <w:div w:id="18716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E6C7-C3C1-4F29-994C-F8F52FB9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Hunter</dc:creator>
  <cp:keywords/>
  <dc:description/>
  <cp:lastModifiedBy>Robert Hunter</cp:lastModifiedBy>
  <cp:revision>27</cp:revision>
  <cp:lastPrinted>2024-11-12T11:38:00Z</cp:lastPrinted>
  <dcterms:created xsi:type="dcterms:W3CDTF">2024-11-20T10:04:00Z</dcterms:created>
  <dcterms:modified xsi:type="dcterms:W3CDTF">2024-11-22T11:11:00Z</dcterms:modified>
</cp:coreProperties>
</file>