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CDB1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Aire Valley &amp;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Lothersdale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6444E6E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Brown No Budget Remaining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425BF3F4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Bradley Big Screen, Bradley Village Hall £195.60</w:t>
      </w:r>
    </w:p>
    <w:p w14:paraId="5CAABA05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Enhancing the Choir, The Cononley Singers £500.00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Kitchen Equipment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Institute £100.00</w:t>
      </w:r>
    </w:p>
    <w:p w14:paraId="1CAF3E9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Room Hire,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Local History Group £204.40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</w:p>
    <w:p w14:paraId="0A01DCF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Mulligan 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0487821F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Barden Fell Ward,</w:t>
      </w:r>
    </w:p>
    <w:p w14:paraId="5D97992E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Pighills</w:t>
      </w:r>
      <w:proofErr w:type="spellEnd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No Budget Remaining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1BDC6336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Burnsall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Village Green Signs,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Burnsall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Meeting £400.00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The Lorna Bench,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Appletreewick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£200.00</w:t>
      </w:r>
    </w:p>
    <w:p w14:paraId="70D6DED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Replacement Gated Road sign in Halton East, Halton East Parish Council £400.00</w:t>
      </w:r>
    </w:p>
    <w:p w14:paraId="7E30B2BA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Bentham Ward,</w:t>
      </w:r>
    </w:p>
    <w:p w14:paraId="2D457FE2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Brockbank No Budget Remaining 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5E47D3BF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New wipe clean tablecloths, Low Bentham Victoria Institute £100.00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Replacement of Bowling, Clubhouse Roof Burton in Lonsdale Bowling Club £250.00</w:t>
      </w:r>
    </w:p>
    <w:p w14:paraId="04932DA4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Burton in Lonsdale Village Hall Kitchen Refurbishment Burton in Lonsdale Village Hall Committee £450.00</w:t>
      </w:r>
    </w:p>
    <w:p w14:paraId="1D4AAB98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High Bentham Community Garden, High Bentham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Womens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Institute £200.00</w:t>
      </w:r>
    </w:p>
    <w:p w14:paraId="54A5B6D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 Handley No Budget Remaining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74644106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New wipe clean tablecloths, Low Bentham Victoria Institute £100.00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Replacement of Bowling Clubhouse Roof, Burton in Lonsdale Bowling Club £250.00</w:t>
      </w:r>
    </w:p>
    <w:p w14:paraId="451F8B1A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Burton in Lonsdale Village Hall Kitchen Refurbishment Burton in Lonsdale Village Hall Committee £327.00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High Bentham Community Garden High Bentham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Womens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Institute £200.00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Spring Trip Bentham and District Dementia Friendly community £123.00</w:t>
      </w:r>
    </w:p>
    <w:p w14:paraId="66282B1A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Cowling Ward,</w:t>
      </w:r>
    </w:p>
    <w:p w14:paraId="2E0A694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Mercer 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6076752E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Embsay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with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Eastby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3B7A471E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Shuttleworth 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5D0728D5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 xml:space="preserve">Gargrave &amp;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Malhamdale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76B65289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Myers No Budget Remaining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4B8945D5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New chairs and storage trolley, Kirkby Malham Parish Hall £500.00</w:t>
      </w:r>
    </w:p>
    <w:p w14:paraId="6C48E42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Kissing Gate and Signage, Gargrave Parish Council £500.00</w:t>
      </w:r>
    </w:p>
    <w:p w14:paraId="43659BF6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Sutcliffe Budget Remaining £700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2C1D0682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New chairs and storage trolley, Kirkby Malham Parish Hall £300.00</w:t>
      </w:r>
    </w:p>
    <w:p w14:paraId="708F7068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Glusburn Ward,</w:t>
      </w:r>
    </w:p>
    <w:p w14:paraId="49D8350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Barrett No Budget Remaining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06780386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Glusburn Youth Club, North Yorkshire Youth £300.00</w:t>
      </w:r>
    </w:p>
    <w:p w14:paraId="452BF050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Scouts backpacking equipment 1st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Kildwick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&amp;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Farnhill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Scout Group £700.00</w:t>
      </w:r>
    </w:p>
    <w:p w14:paraId="41AF1596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Wheeler Budget Remaining £1,000</w:t>
      </w:r>
    </w:p>
    <w:p w14:paraId="74DC043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lastRenderedPageBreak/>
        <w:t>Projects Funded this Year</w:t>
      </w:r>
    </w:p>
    <w:p w14:paraId="379B95D1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</w: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Grassington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66CF3DE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Foster Budget Remaining £310.16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3787A67B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1940's Weekend, Hire of Singer Jane Frances £350.00</w:t>
      </w:r>
    </w:p>
    <w:p w14:paraId="6A0AA069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Grassington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Recycling Bin Stations, Wharfedale Wombles £339.84</w:t>
      </w:r>
    </w:p>
    <w:p w14:paraId="34B8D348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3"/>
          <w:szCs w:val="33"/>
          <w:lang w:eastAsia="en-GB"/>
        </w:rPr>
        <w:t>Hellifield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3"/>
          <w:szCs w:val="33"/>
          <w:lang w:eastAsia="en-GB"/>
        </w:rPr>
        <w:t xml:space="preserve"> &amp; Long Preston Ward,</w:t>
      </w:r>
    </w:p>
    <w:p w14:paraId="318E43A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Moorby</w:t>
      </w:r>
      <w:proofErr w:type="spellEnd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 Budget Remaining £600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 </w:t>
      </w:r>
    </w:p>
    <w:p w14:paraId="39C636FC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Pavilion Weatherproofing, Long Preston Playing Fields Association £400.00</w:t>
      </w:r>
    </w:p>
    <w:p w14:paraId="043828CF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3"/>
          <w:szCs w:val="33"/>
          <w:lang w:eastAsia="en-GB"/>
        </w:rPr>
        <w:t>Ingleton &amp; Clapham Ward,</w:t>
      </w:r>
    </w:p>
    <w:p w14:paraId="798236B5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Ireton No Budget Remaining 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1379AFB9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LED Lighting </w:t>
      </w:r>
      <w:proofErr w:type="gram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Scheme,  St</w:t>
      </w:r>
      <w:proofErr w:type="gram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Oswald Grade II Parish Church £200.00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Microphones for Jubilee Celebrations, Ingleton Village Band £129.00 </w:t>
      </w:r>
    </w:p>
    <w:p w14:paraId="3E570A53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Defibrillator for Wharfe community in Austwick Parish, Austwick Parish Council £485.00</w:t>
      </w:r>
    </w:p>
    <w:p w14:paraId="2C33DBE2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Projection Equipment, Ingleton Community Theatre Group £186.00</w:t>
      </w:r>
    </w:p>
    <w:p w14:paraId="5C873CC0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Lis No Budget Remaining </w:t>
      </w:r>
    </w:p>
    <w:p w14:paraId="4B326ED0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Projects Funded yet this Year</w:t>
      </w:r>
    </w:p>
    <w:p w14:paraId="68D1EBF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LED Lighting Scheme, St Oswald Grade II Parish Church £200.00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Microphones for Jubilee Celebrations, Ingleton Village Band £129.00</w:t>
      </w:r>
    </w:p>
    <w:p w14:paraId="58564ABB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Defibrillator for Wharfe community in Austwick Parish, Austwick Parish Council £485.00</w:t>
      </w:r>
    </w:p>
    <w:p w14:paraId="017DC646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Projection Equipment, Ingleton Community Theatre Group £186.00</w:t>
      </w:r>
    </w:p>
    <w:p w14:paraId="512C12D7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Penyghent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22DBB0C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Ogden 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61198C18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lastRenderedPageBreak/>
        <w:br/>
        <w:t xml:space="preserve">Settle &amp;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Ribblebanks</w:t>
      </w:r>
      <w:proofErr w:type="spellEnd"/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 xml:space="preserve"> Ward,</w:t>
      </w:r>
    </w:p>
    <w:p w14:paraId="2C2071B3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Hull 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73B6B8F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Staveley Budget Remaining £600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43E2CCDF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New Fire Door at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Rathmell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Old School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Rathmell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School Trust £400.00</w:t>
      </w:r>
    </w:p>
    <w:p w14:paraId="6EDA6BA3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Skipton East Ward,</w:t>
      </w:r>
    </w:p>
    <w:p w14:paraId="4C604A3E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Harbron</w:t>
      </w:r>
      <w:proofErr w:type="spellEnd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250D1A72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Jaquin</w:t>
      </w:r>
      <w:proofErr w:type="spellEnd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02BC4CCD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Skipton North Ward,</w:t>
      </w:r>
    </w:p>
    <w:p w14:paraId="0CDB0F98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Noland Budget Remaining £300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4AF1F9C3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Drum and Drum Stands, Loud Minority Samba Band £100.00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Say Aphasia Skipton Drop in </w:t>
      </w:r>
      <w:proofErr w:type="gram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Group  £</w:t>
      </w:r>
      <w:proofErr w:type="gram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100.00</w:t>
      </w:r>
    </w:p>
    <w:p w14:paraId="40077982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Nurturing Growth Skipton Step into Action £500.00</w:t>
      </w:r>
    </w:p>
    <w:p w14:paraId="79CD4C4F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Whitaker Budget Remaining £400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53F57BF8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Say Aphasia, Skipton Drop in </w:t>
      </w:r>
      <w:proofErr w:type="gram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Group  £</w:t>
      </w:r>
      <w:proofErr w:type="gram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100.00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Nurturing Growth, Skipton Step into Action £500.00</w:t>
      </w:r>
    </w:p>
    <w:p w14:paraId="0BA1A9F2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Skipton South Ward,</w:t>
      </w:r>
    </w:p>
    <w:p w14:paraId="54015C04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Heseltine No Budget Remaining 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5333DAA5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Making and maintaining an allotment, Craven PRS £150.00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Say Aphasia, Skipton </w:t>
      </w:r>
      <w:proofErr w:type="gram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Drop in</w:t>
      </w:r>
      <w:proofErr w:type="gram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Group £50.00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Nurturing Growth, Skipton Step into Action £500.00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Staff Training, Little Feet Creche C.I.C £300.00</w:t>
      </w:r>
    </w:p>
    <w:p w14:paraId="0757D9F1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Cllr </w:t>
      </w:r>
      <w:proofErr w:type="spellStart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Solloway</w:t>
      </w:r>
      <w:proofErr w:type="spellEnd"/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 xml:space="preserve"> No Budget Remaining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5050988A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Drum and Drum Stands, Loud Minority Samba Band £230.00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 xml:space="preserve">Say Aphasia Skipton Drop in </w:t>
      </w:r>
      <w:proofErr w:type="gram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Group  £</w:t>
      </w:r>
      <w:proofErr w:type="gram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270.00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Nurturing Growth, Skipton Step into Action £500.00</w:t>
      </w:r>
    </w:p>
    <w:p w14:paraId="3EF8C37E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Skipton West Ward,</w:t>
      </w:r>
    </w:p>
    <w:p w14:paraId="68709F0C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Madeley Budget Remaining £1,000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43928D3D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Rose Budget Remaining £750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68413CFE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Grow your own - Making and maintaining an allotment, Craven PRS £150.00</w:t>
      </w:r>
    </w:p>
    <w:p w14:paraId="29CDC254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Drum and Drum Stands, Loud Minority Samba Band £100.00</w:t>
      </w:r>
    </w:p>
    <w:p w14:paraId="55A4D320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Sutton-in-Craven Ward,</w:t>
      </w:r>
    </w:p>
    <w:p w14:paraId="2F445ED3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Morrell Budget Remaining £500 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6CF68337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Repairs to the Roof at St Thomas Sutton in Craven £500.00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Place Budget Remaining £1,000 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yet this Year</w:t>
      </w:r>
    </w:p>
    <w:p w14:paraId="4814C885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t>Upper Wharfedale Ward,</w:t>
      </w:r>
    </w:p>
    <w:p w14:paraId="605D73C0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Metcalfe No Budget Remaining 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7C2E79FE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Kilnsey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community allotment,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Kilnsey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community allotment group £750.00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Kettlewell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Starbotton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New Website,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Kettlewell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with </w:t>
      </w:r>
      <w:proofErr w:type="spell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Starbotton</w:t>
      </w:r>
      <w:proofErr w:type="spell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 Parish Council £250.00</w:t>
      </w:r>
    </w:p>
    <w:p w14:paraId="1E0AFF09" w14:textId="77777777" w:rsidR="00CD54DF" w:rsidRPr="00CD54DF" w:rsidRDefault="00CD54DF" w:rsidP="00CD54DF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7C33"/>
          <w:sz w:val="36"/>
          <w:szCs w:val="36"/>
          <w:lang w:eastAsia="en-GB"/>
        </w:rPr>
        <w:br/>
        <w:t>West Craven Ward,</w:t>
      </w:r>
    </w:p>
    <w:p w14:paraId="26E6B631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GB"/>
        </w:rPr>
        <w:t>Cllr Pringle Budget Remaining £800</w:t>
      </w: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br/>
        <w:t>Projects Funded this Year</w:t>
      </w:r>
    </w:p>
    <w:p w14:paraId="7BE838EF" w14:textId="77777777" w:rsidR="00CD54DF" w:rsidRPr="00CD54DF" w:rsidRDefault="00CD54DF" w:rsidP="00CD54DF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 xml:space="preserve">New Street Community Garden, Carleton in </w:t>
      </w:r>
      <w:proofErr w:type="gramStart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Bloom  £</w:t>
      </w:r>
      <w:proofErr w:type="gramEnd"/>
      <w:r w:rsidRPr="00CD54DF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200.00</w:t>
      </w:r>
    </w:p>
    <w:p w14:paraId="24B8AAFB" w14:textId="77777777" w:rsidR="00F31002" w:rsidRDefault="00CD54DF"/>
    <w:sectPr w:rsidR="00F31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4921" w14:textId="77777777" w:rsidR="00CD54DF" w:rsidRDefault="00CD54DF" w:rsidP="00CD54DF">
      <w:pPr>
        <w:spacing w:after="0" w:line="240" w:lineRule="auto"/>
      </w:pPr>
      <w:r>
        <w:separator/>
      </w:r>
    </w:p>
  </w:endnote>
  <w:endnote w:type="continuationSeparator" w:id="0">
    <w:p w14:paraId="461878A5" w14:textId="77777777" w:rsidR="00CD54DF" w:rsidRDefault="00CD54DF" w:rsidP="00CD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113E" w14:textId="77777777" w:rsidR="00CD54DF" w:rsidRDefault="00CD5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16AA" w14:textId="2AFE96A1" w:rsidR="00CD54DF" w:rsidRDefault="00CD54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E56680" wp14:editId="51CD0A1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f89471da79c750bf426371d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0D1D75" w14:textId="0C7919FC" w:rsidR="00CD54DF" w:rsidRPr="00CD54DF" w:rsidRDefault="00CD54DF" w:rsidP="00CD54D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D54D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56680" id="_x0000_t202" coordsize="21600,21600" o:spt="202" path="m,l,21600r21600,l21600,xe">
              <v:stroke joinstyle="miter"/>
              <v:path gradientshapeok="t" o:connecttype="rect"/>
            </v:shapetype>
            <v:shape id="MSIPCM9f89471da79c750bf426371d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lmanawCAABH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0D0D1D75" w14:textId="0C7919FC" w:rsidR="00CD54DF" w:rsidRPr="00CD54DF" w:rsidRDefault="00CD54DF" w:rsidP="00CD54D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D54D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AAE4" w14:textId="77777777" w:rsidR="00CD54DF" w:rsidRDefault="00CD5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CDCE" w14:textId="77777777" w:rsidR="00CD54DF" w:rsidRDefault="00CD54DF" w:rsidP="00CD54DF">
      <w:pPr>
        <w:spacing w:after="0" w:line="240" w:lineRule="auto"/>
      </w:pPr>
      <w:r>
        <w:separator/>
      </w:r>
    </w:p>
  </w:footnote>
  <w:footnote w:type="continuationSeparator" w:id="0">
    <w:p w14:paraId="6A0AB5D7" w14:textId="77777777" w:rsidR="00CD54DF" w:rsidRDefault="00CD54DF" w:rsidP="00CD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1B9F" w14:textId="77777777" w:rsidR="00CD54DF" w:rsidRDefault="00CD5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8C00" w14:textId="77777777" w:rsidR="00CD54DF" w:rsidRDefault="00CD5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1FBB" w14:textId="77777777" w:rsidR="00CD54DF" w:rsidRDefault="00CD5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DF"/>
    <w:rsid w:val="0084073A"/>
    <w:rsid w:val="00CD54DF"/>
    <w:rsid w:val="00DE7144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B0E6B"/>
  <w15:chartTrackingRefBased/>
  <w15:docId w15:val="{DC740F0B-7770-46C5-A3A3-98AC969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5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54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4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DF"/>
  </w:style>
  <w:style w:type="paragraph" w:styleId="Footer">
    <w:name w:val="footer"/>
    <w:basedOn w:val="Normal"/>
    <w:link w:val="FooterChar"/>
    <w:uiPriority w:val="99"/>
    <w:unhideWhenUsed/>
    <w:rsid w:val="00CD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4720</Characters>
  <Application>Microsoft Office Word</Application>
  <DocSecurity>0</DocSecurity>
  <Lines>39</Lines>
  <Paragraphs>11</Paragraphs>
  <ScaleCrop>false</ScaleCrop>
  <Company>North Yorkshire County Council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Grainger</dc:creator>
  <cp:keywords/>
  <dc:description/>
  <cp:lastModifiedBy>John Grainger</cp:lastModifiedBy>
  <cp:revision>1</cp:revision>
  <dcterms:created xsi:type="dcterms:W3CDTF">2023-02-01T15:37:00Z</dcterms:created>
  <dcterms:modified xsi:type="dcterms:W3CDTF">2023-02-01T15:38:00Z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2023-02-01T15:38:07Z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6a95b4c8-acdb-43ca-a2a1-0000fb280f13</vt:lpwstr>
  </property>
  <property fmtid="{D5CDD505-2E9C-101B-9397-08002B2CF9AE}" pid="8" name="MSIP_Label_3ecdfc32-7be5-4b17-9f97-00453388bdd7_ContentBits">
    <vt:lpwstr>2</vt:lpwstr>
  </property>
</Properties>
</file>