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27</w:t>
      </w:r>
      <w:r>
        <w:rPr>
          <w:b/>
          <w:u w:val="single"/>
          <w:vertAlign w:val="superscript"/>
        </w:rPr>
        <w:t>th</w:t>
      </w:r>
      <w:r>
        <w:rPr>
          <w:b/>
          <w:u w:val="single"/>
        </w:rPr>
        <w:t xml:space="preserve"> January 202</w:t>
      </w:r>
      <w:r>
        <w:rPr>
          <w:b/>
          <w:u w:val="single"/>
        </w:rPr>
        <w:t>1</w:t>
      </w:r>
      <w:r>
        <w:rPr>
          <w:b/>
          <w:u w:val="single"/>
        </w:rPr>
        <w:t>.</w:t>
      </w:r>
    </w:p>
    <w:p>
      <w:pPr>
        <w:pStyle w:val="Normal"/>
        <w:spacing w:before="0" w:after="0"/>
        <w:jc w:val="center"/>
        <w:rPr>
          <w:b/>
          <w:b/>
          <w:u w:val="single"/>
        </w:rPr>
      </w:pPr>
      <w:r>
        <w:rPr>
          <w:b/>
          <w:u w:val="single"/>
        </w:rPr>
      </w:r>
    </w:p>
    <w:p>
      <w:pPr>
        <w:pStyle w:val="Normal"/>
        <w:spacing w:before="0" w:after="0"/>
        <w:rPr>
          <w:b/>
          <w:b/>
        </w:rPr>
      </w:pPr>
      <w:r>
        <w:rPr>
          <w:b/>
        </w:rPr>
        <w:t xml:space="preserve">Apologies for absence </w:t>
      </w:r>
    </w:p>
    <w:p>
      <w:pPr>
        <w:pStyle w:val="Normal"/>
        <w:spacing w:before="0" w:after="0"/>
        <w:ind w:hanging="0"/>
        <w:rPr/>
      </w:pPr>
      <w:r>
        <w:rPr>
          <w:bCs/>
        </w:rPr>
        <w:t>C. Parker-Eland</w:t>
      </w:r>
    </w:p>
    <w:p>
      <w:pPr>
        <w:pStyle w:val="Normal"/>
        <w:spacing w:before="0" w:after="0"/>
        <w:rPr>
          <w:b/>
          <w:b/>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2160" w:hanging="0"/>
        <w:rPr/>
      </w:pPr>
      <w:r>
        <w:rPr/>
        <w:t>D. Spence</w:t>
      </w:r>
    </w:p>
    <w:p>
      <w:pPr>
        <w:pStyle w:val="Normal"/>
        <w:spacing w:before="0" w:after="0"/>
        <w:ind w:left="1440" w:firstLine="720"/>
        <w:rPr/>
      </w:pPr>
      <w:r>
        <w:rPr/>
        <w:t>R. Balderston</w:t>
      </w:r>
    </w:p>
    <w:p>
      <w:pPr>
        <w:pStyle w:val="Normal"/>
        <w:spacing w:before="0" w:after="0"/>
        <w:rPr/>
      </w:pPr>
      <w:r>
        <w:rPr/>
        <w:t xml:space="preserve">Clerk: </w:t>
        <w:tab/>
        <w:tab/>
        <w:tab/>
        <w:t>D. Pearson-Briggs</w:t>
      </w:r>
    </w:p>
    <w:p>
      <w:pPr>
        <w:pStyle w:val="Normal"/>
        <w:spacing w:before="0" w:after="0"/>
        <w:rPr/>
      </w:pPr>
      <w:r>
        <w:rPr/>
        <w:t>Members of the public:</w:t>
        <w:tab/>
        <w:t xml:space="preserve"> 9 + Cllr M. Robson and Cllr R. Baker</w:t>
      </w:r>
    </w:p>
    <w:p>
      <w:pPr>
        <w:pStyle w:val="Normal"/>
        <w:spacing w:before="0" w:after="0"/>
        <w:rPr>
          <w:i/>
          <w:i/>
          <w:iCs/>
        </w:rPr>
      </w:pPr>
      <w:r>
        <w:rPr>
          <w:i/>
          <w:iCs/>
        </w:rPr>
      </w:r>
    </w:p>
    <w:p>
      <w:pPr>
        <w:pStyle w:val="TextBody"/>
        <w:spacing w:before="0" w:after="0"/>
        <w:rPr>
          <w:b/>
          <w:b/>
          <w:i w:val="false"/>
          <w:i w:val="false"/>
          <w:caps w:val="false"/>
          <w:smallCaps w:val="false"/>
          <w:spacing w:val="0"/>
          <w:sz w:val="22"/>
        </w:rPr>
      </w:pPr>
      <w:r>
        <w:rPr>
          <w:b/>
          <w:i w:val="false"/>
          <w:caps w:val="false"/>
          <w:smallCaps w:val="false"/>
          <w:spacing w:val="0"/>
          <w:sz w:val="22"/>
        </w:rPr>
        <w:t>Meeting recordings</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Chairman Councillor Croft announced to all that the meeting will be audio recorded as a matter of record.</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Minutes from the last meeting.</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t>Minutes for the last meeting were signed as a true and accurate record by the Chairman and Clerk.</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Matters Arising:</w:t>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Playing Field</w:t>
      </w:r>
    </w:p>
    <w:p>
      <w:pPr>
        <w:pStyle w:val="TextBody"/>
        <w:widowControl/>
        <w:spacing w:before="0" w:after="0"/>
        <w:ind w:left="0" w:right="0" w:hanging="0"/>
        <w:rPr/>
      </w:pPr>
      <w:r>
        <w:rPr>
          <w:b w:val="false"/>
          <w:i w:val="false"/>
          <w:caps w:val="false"/>
          <w:smallCaps w:val="false"/>
          <w:spacing w:val="0"/>
        </w:rPr>
        <w:t>The Chairman has spoken to Rexi and he is willing to carry out the work required.</w:t>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Public Lighting</w:t>
      </w:r>
    </w:p>
    <w:p>
      <w:pPr>
        <w:pStyle w:val="TextBody"/>
        <w:widowControl/>
        <w:spacing w:before="0" w:after="0"/>
        <w:ind w:left="0" w:right="0" w:hanging="0"/>
        <w:rPr/>
      </w:pPr>
      <w:r>
        <w:rPr>
          <w:b w:val="false"/>
          <w:i w:val="false"/>
          <w:caps w:val="false"/>
          <w:smallCaps w:val="false"/>
          <w:spacing w:val="0"/>
        </w:rPr>
        <w:t>Two out on willow Bridge lane opposite the football field. The clerk will check to see if they have been adopted and report where necessary. Ongoing</w:t>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Highway Matters</w:t>
      </w:r>
    </w:p>
    <w:p>
      <w:pPr>
        <w:pStyle w:val="TextBody"/>
        <w:widowControl/>
        <w:spacing w:before="0" w:after="0"/>
        <w:ind w:left="0" w:right="0" w:hanging="0"/>
        <w:rPr/>
      </w:pPr>
      <w:r>
        <w:rPr>
          <w:b w:val="false"/>
          <w:i w:val="false"/>
          <w:caps w:val="false"/>
          <w:smallCaps w:val="false"/>
          <w:color w:val="000000"/>
          <w:spacing w:val="0"/>
        </w:rPr>
        <w:t>The recent flooding has highlighted the need for better drainage at the entrance of the new access into I’Anson’s Mill site. Clerk will raise this with Highways. Gullies, several of them around the village are blocked. Locations,...Greenbank Farm, Pond House, DTS corner and the Railway Bridge, These have been reported before. Cllr. Spence asked if there was a chance of getting the road surface on willow bridge roughened to make it safe when we get ice. John Robinson (present) added the gullies opposite the Jolly farmer to the list of issues. The Chairman pointed out that the gullies used to be cleaned out every year, which doesn’t happen nowadays. We have to contact highways when we have an issue. The clerk will do this.</w:t>
      </w:r>
    </w:p>
    <w:p>
      <w:pPr>
        <w:pStyle w:val="TextBody"/>
        <w:widowControl/>
        <w:spacing w:before="0" w:after="0"/>
        <w:ind w:left="0" w:right="0" w:hanging="0"/>
        <w:rPr/>
      </w:pPr>
      <w:r>
        <w:rPr>
          <w:b w:val="false"/>
          <w:i w:val="false"/>
          <w:caps w:val="false"/>
          <w:smallCaps w:val="false"/>
          <w:color w:val="000000"/>
          <w:spacing w:val="0"/>
        </w:rPr>
        <w:t xml:space="preserve">Cllr. Spence ask the question,..Why have they not put a raised kerb in at Gallow Green? Now that the drainage has been sorted surly a kerb should have been put in. to protect the verge. John Robinson added that the French drains along the new bridge would not be suitable in freezing conditions. Water would not soak away from the road and cause a hazard to traffic. </w:t>
      </w:r>
    </w:p>
    <w:p>
      <w:pPr>
        <w:pStyle w:val="TextBody"/>
        <w:widowControl/>
        <w:spacing w:before="0" w:after="0"/>
        <w:ind w:left="0" w:right="0" w:hanging="0"/>
        <w:rPr/>
      </w:pPr>
      <w:r>
        <w:rPr>
          <w:b w:val="false"/>
          <w:i w:val="false"/>
          <w:caps w:val="false"/>
          <w:smallCaps w:val="false"/>
          <w:color w:val="000000"/>
          <w:spacing w:val="0"/>
        </w:rPr>
        <w:t xml:space="preserve">Shareon Robinson Kelly ask if there were any plans to carry out work on the road between the new bridge and Dalton (Dalton Lane). DPC has asked this question many time of the years. The new bridge was put in for the industrial estate but no plans are in place to do anything about Dalton lane. Cllr Robson added for clarity; Roads come under highways and the new road and bridge was not designed to alleviate the flooding issues along Dalton Lane, it was built to give 24/7 access to the industrial estate. </w:t>
      </w:r>
      <w:r>
        <w:rPr>
          <w:b w:val="false"/>
          <w:i w:val="false"/>
          <w:caps w:val="false"/>
          <w:smallCaps w:val="false"/>
          <w:color w:val="000000"/>
          <w:spacing w:val="0"/>
        </w:rPr>
        <w:t xml:space="preserve">The road hight itself is set at a minimum of 1 meter higher than any past flood has ever been. Cllr Spence has been approached by a number of people who have commented on the number of wagons coming through the village during the resent flooding. He advised them that the best thing to do is take a photo/note of the registration number and report them to highways and the council. </w:t>
      </w:r>
    </w:p>
    <w:p>
      <w:pPr>
        <w:pStyle w:val="TextBody"/>
        <w:widowControl/>
        <w:spacing w:before="0" w:after="0"/>
        <w:ind w:left="0" w:right="0" w:hanging="0"/>
        <w:rPr>
          <w:b w:val="false"/>
          <w:b w:val="false"/>
          <w:i w:val="false"/>
          <w:i w:val="false"/>
          <w:caps w:val="false"/>
          <w:smallCaps w:val="false"/>
          <w:color w:val="000000"/>
          <w:spacing w:val="0"/>
        </w:rPr>
      </w:pPr>
      <w:r>
        <w:rPr>
          <w:b w:val="false"/>
          <w:i w:val="false"/>
          <w:caps w:val="false"/>
          <w:smallCaps w:val="false"/>
          <w:color w:val="000000"/>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Village Beck</w:t>
      </w:r>
    </w:p>
    <w:p>
      <w:pPr>
        <w:pStyle w:val="TextBody"/>
        <w:widowControl/>
        <w:spacing w:before="0" w:after="0"/>
        <w:ind w:left="0" w:right="0" w:hanging="0"/>
        <w:rPr/>
      </w:pPr>
      <w:r>
        <w:rPr>
          <w:b w:val="false"/>
          <w:i w:val="false"/>
          <w:caps w:val="false"/>
          <w:smallCaps w:val="false"/>
          <w:spacing w:val="0"/>
        </w:rPr>
        <w:t xml:space="preserve"> </w:t>
      </w:r>
      <w:r>
        <w:rPr>
          <w:b w:val="false"/>
          <w:i w:val="false"/>
          <w:caps w:val="false"/>
          <w:smallCaps w:val="false"/>
          <w:spacing w:val="0"/>
        </w:rPr>
        <w:t>Full and</w:t>
      </w:r>
      <w:r>
        <w:rPr>
          <w:b w:val="false"/>
          <w:i w:val="false"/>
          <w:caps w:val="false"/>
          <w:smallCaps w:val="false"/>
          <w:spacing w:val="0"/>
        </w:rPr>
        <w:t xml:space="preserve"> flowing well. </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pPr>
      <w:r>
        <w:rPr>
          <w:b/>
          <w:i w:val="false"/>
          <w:caps w:val="false"/>
          <w:smallCaps w:val="false"/>
          <w:spacing w:val="0"/>
          <w:sz w:val="22"/>
        </w:rPr>
        <w:t>Planning Applications</w:t>
      </w:r>
    </w:p>
    <w:p>
      <w:pPr>
        <w:pStyle w:val="TextBody"/>
        <w:widowControl/>
        <w:spacing w:before="0" w:after="0"/>
        <w:ind w:left="0" w:right="0" w:hanging="0"/>
        <w:rPr/>
      </w:pPr>
      <w:r>
        <w:rPr>
          <w:rFonts w:ascii="Calibri" w:hAnsi="Calibri"/>
          <w:b w:val="false"/>
          <w:i w:val="false"/>
          <w:caps w:val="false"/>
          <w:smallCaps w:val="false"/>
          <w:color w:val="auto"/>
          <w:spacing w:val="0"/>
          <w:sz w:val="22"/>
          <w:szCs w:val="22"/>
        </w:rPr>
        <w:t xml:space="preserve">20/02883/FUL Proposed Development of Four Dwellings. OS Field 9400 Pit Ings Lane Dalton North Yorkshire. </w:t>
      </w:r>
      <w:r>
        <w:rPr>
          <w:rFonts w:ascii="Calibri" w:hAnsi="Calibri"/>
          <w:b w:val="false"/>
          <w:i w:val="false"/>
          <w:caps w:val="false"/>
          <w:smallCaps w:val="false"/>
          <w:color w:val="auto"/>
          <w:spacing w:val="0"/>
          <w:sz w:val="22"/>
          <w:szCs w:val="22"/>
        </w:rPr>
        <w:t xml:space="preserve">It’s the second field at the top off Pit Ings lane. The Clerk will object to this add our comments about Pit Ings Lane being to narrow to cope with the increased traffic. We know Highways have deemed it </w:t>
      </w:r>
      <w:r>
        <w:rPr>
          <w:rFonts w:ascii="Calibri" w:hAnsi="Calibri"/>
          <w:b w:val="false"/>
          <w:i w:val="false"/>
          <w:caps w:val="false"/>
          <w:smallCaps w:val="false"/>
          <w:color w:val="auto"/>
          <w:spacing w:val="0"/>
          <w:sz w:val="22"/>
          <w:szCs w:val="22"/>
        </w:rPr>
        <w:t>within specification for the developments that we have already seen. But we always have concerns about the safety of pedestrians, children playing, vehicles, cyclists and dog walkers.</w:t>
      </w:r>
    </w:p>
    <w:p>
      <w:pPr>
        <w:pStyle w:val="TextBody"/>
        <w:widowControl/>
        <w:spacing w:before="0" w:after="0"/>
        <w:ind w:left="0" w:right="0" w:hanging="0"/>
        <w:rPr/>
      </w:pPr>
      <w:r>
        <w:rPr>
          <w:rFonts w:ascii="Calibri" w:hAnsi="Calibri"/>
          <w:b w:val="false"/>
          <w:i w:val="false"/>
          <w:caps w:val="false"/>
          <w:smallCaps w:val="false"/>
          <w:color w:val="auto"/>
          <w:spacing w:val="0"/>
          <w:sz w:val="22"/>
          <w:szCs w:val="22"/>
        </w:rPr>
        <w:t>A</w:t>
      </w:r>
      <w:r>
        <w:rPr>
          <w:rFonts w:ascii="Calibri" w:hAnsi="Calibri"/>
          <w:b w:val="false"/>
          <w:i w:val="false"/>
          <w:caps w:val="false"/>
          <w:smallCaps w:val="false"/>
          <w:color w:val="auto"/>
          <w:spacing w:val="0"/>
          <w:sz w:val="22"/>
          <w:szCs w:val="22"/>
        </w:rPr>
        <w:t>ll other planning applications on line have been dealt with in previous meetings.</w:t>
      </w:r>
    </w:p>
    <w:p>
      <w:pPr>
        <w:pStyle w:val="TextBody"/>
        <w:widowControl/>
        <w:spacing w:before="0" w:after="0"/>
        <w:ind w:left="0" w:right="0" w:hanging="0"/>
        <w:rPr/>
      </w:pPr>
      <w:r>
        <w:rPr>
          <w:b w:val="false"/>
          <w:i w:val="false"/>
          <w:caps w:val="false"/>
          <w:smallCaps w:val="false"/>
          <w:spacing w:val="0"/>
        </w:rPr>
        <w:t xml:space="preserve">Useful link </w:t>
      </w:r>
      <w:hyperlink r:id="rId2">
        <w:r>
          <w:rPr>
            <w:rStyle w:val="InternetLink"/>
            <w:b w:val="false"/>
            <w:i w:val="false"/>
            <w:caps w:val="false"/>
            <w:smallCaps w:val="false"/>
            <w:color w:val="0000FF"/>
            <w:spacing w:val="0"/>
            <w:u w:val="single"/>
          </w:rPr>
          <w:t>https://planning.hambleton.gov.uk</w:t>
        </w:r>
      </w:hyperlink>
    </w:p>
    <w:p>
      <w:pPr>
        <w:pStyle w:val="TextBody"/>
        <w:widowControl/>
        <w:spacing w:before="0" w:after="0"/>
        <w:ind w:left="0" w:right="0" w:hanging="0"/>
        <w:rPr>
          <w:b w:val="false"/>
          <w:b w:val="false"/>
          <w:i w:val="false"/>
          <w:i w:val="false"/>
          <w:caps w:val="false"/>
          <w:smallCaps w:val="false"/>
          <w:color w:val="0000FF"/>
          <w:spacing w:val="0"/>
          <w:u w:val="single"/>
        </w:rPr>
      </w:pPr>
      <w:r>
        <w:rPr>
          <w:b w:val="false"/>
          <w:i w:val="false"/>
          <w:caps w:val="false"/>
          <w:smallCaps w:val="false"/>
          <w:color w:val="0000FF"/>
          <w:spacing w:val="0"/>
          <w:u w:val="single"/>
        </w:rPr>
      </w:r>
    </w:p>
    <w:p>
      <w:pPr>
        <w:pStyle w:val="TextBody"/>
        <w:widowControl/>
        <w:spacing w:before="0" w:after="0"/>
        <w:ind w:left="0" w:right="0" w:hanging="0"/>
        <w:rPr/>
      </w:pPr>
      <w:r>
        <w:rPr>
          <w:b/>
          <w:i w:val="false"/>
          <w:caps w:val="false"/>
          <w:smallCaps w:val="false"/>
          <w:spacing w:val="0"/>
        </w:rPr>
        <w:t>Treasurer’s report</w:t>
      </w:r>
    </w:p>
    <w:p>
      <w:pPr>
        <w:pStyle w:val="TextBody"/>
        <w:widowControl/>
        <w:spacing w:before="0" w:after="0"/>
        <w:ind w:left="0" w:right="0" w:hanging="0"/>
        <w:rPr/>
      </w:pPr>
      <w:r>
        <w:rPr>
          <w:b w:val="false"/>
          <w:i w:val="false"/>
          <w:caps w:val="false"/>
          <w:smallCaps w:val="false"/>
          <w:spacing w:val="0"/>
        </w:rPr>
        <w:t>The returned cheque from the last minutes has been re raised and sent on. There are a couple of cheques to put in and these will be dealt with in the next few days. The cheques are from Topcliffe Charity (£150) and Northern Electric (£24.94).</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Clerk’s Report</w:t>
      </w:r>
    </w:p>
    <w:p>
      <w:pPr>
        <w:pStyle w:val="TextBody"/>
        <w:widowControl/>
        <w:spacing w:before="0" w:after="0"/>
        <w:ind w:left="0" w:right="0" w:hanging="0"/>
        <w:rPr/>
      </w:pPr>
      <w:r>
        <w:rPr>
          <w:b w:val="false"/>
          <w:i w:val="false"/>
          <w:caps w:val="false"/>
          <w:smallCaps w:val="false"/>
          <w:spacing w:val="0"/>
        </w:rPr>
        <w:t>Nothing to report, nothing is happening</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Chairman’s Report</w:t>
      </w:r>
    </w:p>
    <w:p>
      <w:pPr>
        <w:pStyle w:val="TextBody"/>
        <w:widowControl/>
        <w:spacing w:before="0" w:after="0"/>
        <w:ind w:left="0" w:right="0" w:hanging="0"/>
        <w:rPr/>
      </w:pPr>
      <w:r>
        <w:rPr>
          <w:b w:val="false"/>
          <w:i w:val="false"/>
          <w:caps w:val="false"/>
          <w:smallCaps w:val="false"/>
          <w:spacing w:val="0"/>
        </w:rPr>
        <w:t xml:space="preserve">We’ve had a complaint after the tree surgeons had completed there work. Deep tracks in the grass on Harriers Croft. As the ground is frozen over and they will be back to resolve this when the ground condition allows. The bill for doing the work is £675. The chairman has the cheque book and will raise a cheque for this. The work that Rexi is doing for us is on hold until the weather pick up. The chairman asked the clerk to get the salt bins filled up. In addition to this he asked if we can arrange for them to be filled up annually before each winter, as this used to happen. The clerk will do this. </w:t>
      </w:r>
    </w:p>
    <w:p>
      <w:pPr>
        <w:pStyle w:val="TextBody"/>
        <w:widowControl/>
        <w:spacing w:before="0" w:after="0"/>
        <w:ind w:left="0" w:right="0" w:hanging="0"/>
        <w:rPr/>
      </w:pPr>
      <w:r>
        <w:rPr>
          <w:b w:val="false"/>
          <w:i w:val="false"/>
          <w:caps w:val="false"/>
          <w:smallCaps w:val="false"/>
          <w:spacing w:val="0"/>
        </w:rPr>
        <w:t>T</w:t>
      </w:r>
      <w:r>
        <w:rPr>
          <w:b w:val="false"/>
          <w:i w:val="false"/>
          <w:caps w:val="false"/>
          <w:smallCaps w:val="false"/>
          <w:spacing w:val="0"/>
        </w:rPr>
        <w:t xml:space="preserve">he clerk will give the chairman the list of names for the Topcliffe Charity money for distribution. </w:t>
      </w:r>
    </w:p>
    <w:p>
      <w:pPr>
        <w:pStyle w:val="TextBody"/>
        <w:widowControl/>
        <w:spacing w:before="0" w:after="0"/>
        <w:ind w:left="0" w:right="0" w:hanging="0"/>
        <w:rPr>
          <w:b w:val="false"/>
          <w:b w:val="false"/>
          <w:i w:val="false"/>
          <w:i w:val="false"/>
          <w:caps w:val="false"/>
          <w:smallCaps w:val="false"/>
          <w:spacing w:val="0"/>
        </w:rPr>
      </w:pPr>
      <w:r>
        <w:rPr>
          <w:b w:val="false"/>
          <w:i w:val="false"/>
          <w:caps w:val="false"/>
          <w:smallCaps w:val="false"/>
          <w:spacing w:val="0"/>
        </w:rPr>
      </w:r>
    </w:p>
    <w:p>
      <w:pPr>
        <w:pStyle w:val="TextBody"/>
        <w:widowControl/>
        <w:spacing w:before="0" w:after="0"/>
        <w:ind w:left="0" w:right="0" w:hanging="0"/>
        <w:rPr>
          <w:b/>
          <w:b/>
          <w:i w:val="false"/>
          <w:i w:val="false"/>
          <w:caps w:val="false"/>
          <w:smallCaps w:val="false"/>
          <w:spacing w:val="0"/>
          <w:sz w:val="22"/>
        </w:rPr>
      </w:pPr>
      <w:r>
        <w:rPr>
          <w:b/>
          <w:i w:val="false"/>
          <w:caps w:val="false"/>
          <w:smallCaps w:val="false"/>
          <w:spacing w:val="0"/>
          <w:sz w:val="22"/>
        </w:rPr>
        <w:t>Other Business</w:t>
      </w:r>
    </w:p>
    <w:p>
      <w:pPr>
        <w:pStyle w:val="TextBody"/>
        <w:widowControl/>
        <w:spacing w:before="0" w:after="0"/>
        <w:ind w:left="0" w:right="0" w:hanging="0"/>
        <w:rPr/>
      </w:pPr>
      <w:r>
        <w:rPr>
          <w:b w:val="false"/>
          <w:i w:val="false"/>
          <w:caps w:val="false"/>
          <w:smallCaps w:val="false"/>
          <w:spacing w:val="0"/>
        </w:rPr>
        <w:t>Cllr Burn raised the Register of Assets of Community Value. The Jolly Farmer was on the register as we feared it would be sold for building land. This has now lapsed and Cllr Burn asked if this could be re registered. Also can we add the Moor and Pheasant? The clerk will make contact on behalf of the parish to see what we can do about this.</w:t>
      </w:r>
    </w:p>
    <w:p>
      <w:pPr>
        <w:pStyle w:val="TextBody"/>
        <w:widowControl/>
        <w:spacing w:before="0" w:after="0"/>
        <w:ind w:left="0" w:right="0" w:hanging="0"/>
        <w:rPr/>
      </w:pPr>
      <w:r>
        <w:rPr>
          <w:b w:val="false"/>
          <w:i w:val="false"/>
          <w:caps w:val="false"/>
          <w:smallCaps w:val="false"/>
          <w:spacing w:val="0"/>
        </w:rPr>
        <w:t xml:space="preserve">John Robinson (present) asked if we had had any involvement with this propossed development at Dalton Airfield (Dalton 49)? We’ve had just the same as everyone else really, just the pamphlet through the door. </w:t>
      </w:r>
      <w:r>
        <w:rPr>
          <w:b w:val="false"/>
          <w:i w:val="false"/>
          <w:caps w:val="false"/>
          <w:smallCaps w:val="false"/>
          <w:spacing w:val="0"/>
        </w:rPr>
        <w:t xml:space="preserve">Mr Robinson has been in contact with ‘Dalton 49’, stating no problem with increased employment in the area but is concerned about the increased traffic that will result. They replied back stating that it was not in there remit to look at the outside infrastructure. Cllr Robson added that when a planning application such as this comes in the number of consultees will be highways who will look at the outside infrastructure. Also that Topcliffe Parish Council have made similar comments regarding ‘Dalton 49’. </w:t>
      </w:r>
    </w:p>
    <w:p>
      <w:pPr>
        <w:pStyle w:val="TextBody"/>
        <w:widowControl/>
        <w:spacing w:before="0" w:after="0"/>
        <w:ind w:left="0" w:right="0" w:hanging="0"/>
        <w:rPr/>
      </w:pPr>
      <w:r>
        <w:rPr>
          <w:b w:val="false"/>
          <w:i w:val="false"/>
          <w:caps w:val="false"/>
          <w:smallCaps w:val="false"/>
          <w:spacing w:val="0"/>
        </w:rPr>
        <w:t>N</w:t>
      </w:r>
      <w:r>
        <w:rPr>
          <w:b w:val="false"/>
          <w:i w:val="false"/>
          <w:caps w:val="false"/>
          <w:smallCaps w:val="false"/>
          <w:spacing w:val="0"/>
        </w:rPr>
        <w:t xml:space="preserve">ick Fletcher (present) added during the recent flooding the drain outside ‘Main Site’ was drowning again. He did see effluent coming out of the drain into the beck. This was reported to Yorkshire Water. </w:t>
      </w:r>
    </w:p>
    <w:p>
      <w:pPr>
        <w:pStyle w:val="TextBody"/>
        <w:widowControl/>
        <w:spacing w:before="0" w:after="0"/>
        <w:ind w:left="0" w:right="0" w:hanging="0"/>
        <w:rPr/>
      </w:pPr>
      <w:r>
        <w:rPr/>
      </w:r>
    </w:p>
    <w:p>
      <w:pPr>
        <w:pStyle w:val="TextBody"/>
        <w:widowControl/>
        <w:spacing w:before="0" w:after="0"/>
        <w:ind w:left="0" w:right="0" w:hanging="0"/>
        <w:rPr/>
      </w:pPr>
      <w:r>
        <w:rPr>
          <w:b w:val="false"/>
          <w:i w:val="false"/>
          <w:caps w:val="false"/>
          <w:smallCaps w:val="false"/>
          <w:spacing w:val="0"/>
        </w:rPr>
        <w:t xml:space="preserve">Useful link </w:t>
      </w:r>
      <w:hyperlink r:id="rId3">
        <w:r>
          <w:rPr>
            <w:rStyle w:val="InternetLink"/>
            <w:b w:val="false"/>
            <w:i w:val="false"/>
            <w:caps w:val="false"/>
            <w:smallCaps w:val="false"/>
            <w:color w:val="0000FF"/>
            <w:spacing w:val="0"/>
            <w:u w:val="single"/>
          </w:rPr>
          <w:t>https://hambletondc-self.achieveservice.com</w:t>
        </w:r>
      </w:hyperlink>
    </w:p>
    <w:p>
      <w:pPr>
        <w:pStyle w:val="TextBody"/>
        <w:widowControl/>
        <w:spacing w:before="0" w:after="0"/>
        <w:ind w:left="0" w:right="0" w:hanging="0"/>
        <w:rPr/>
      </w:pPr>
      <w:r>
        <w:rPr/>
      </w:r>
    </w:p>
    <w:p>
      <w:pPr>
        <w:pStyle w:val="TextBody"/>
        <w:widowControl/>
        <w:spacing w:before="0" w:after="0"/>
        <w:ind w:left="0" w:right="0" w:hanging="0"/>
        <w:rPr/>
      </w:pPr>
      <w:r>
        <w:rPr/>
      </w:r>
    </w:p>
    <w:p>
      <w:pPr>
        <w:pStyle w:val="TextBody"/>
        <w:widowControl/>
        <w:spacing w:before="0" w:after="0"/>
        <w:ind w:left="0" w:right="0" w:hanging="0"/>
        <w:rPr>
          <w:b/>
          <w:b/>
          <w:i w:val="false"/>
          <w:i w:val="false"/>
          <w:caps w:val="false"/>
          <w:smallCaps w:val="false"/>
          <w:spacing w:val="0"/>
        </w:rPr>
      </w:pPr>
      <w:r>
        <w:rPr>
          <w:b/>
          <w:i w:val="false"/>
          <w:caps w:val="false"/>
          <w:smallCaps w:val="false"/>
          <w:spacing w:val="0"/>
        </w:rPr>
        <w:t>Date of the Next Meeting</w:t>
      </w:r>
    </w:p>
    <w:p>
      <w:pPr>
        <w:pStyle w:val="TextBody"/>
        <w:widowControl/>
        <w:spacing w:before="0" w:after="0"/>
        <w:ind w:left="0" w:right="0" w:hanging="0"/>
        <w:rPr>
          <w:b/>
          <w:b/>
        </w:rPr>
      </w:pPr>
      <w:r>
        <w:rPr>
          <w:b w:val="false"/>
          <w:i w:val="false"/>
          <w:caps w:val="false"/>
          <w:smallCaps w:val="false"/>
          <w:spacing w:val="0"/>
        </w:rPr>
        <w:t>10</w:t>
      </w:r>
      <w:r>
        <w:rPr>
          <w:b w:val="false"/>
          <w:i w:val="false"/>
          <w:caps w:val="false"/>
          <w:smallCaps w:val="false"/>
          <w:spacing w:val="0"/>
          <w:vertAlign w:val="superscript"/>
        </w:rPr>
        <w:t>th</w:t>
      </w:r>
      <w:r>
        <w:rPr>
          <w:b w:val="false"/>
          <w:i w:val="false"/>
          <w:caps w:val="false"/>
          <w:smallCaps w:val="false"/>
          <w:spacing w:val="0"/>
        </w:rPr>
        <w:t xml:space="preserve"> March 2021</w:t>
      </w:r>
    </w:p>
    <w:p>
      <w:pPr>
        <w:pStyle w:val="Normal"/>
        <w:spacing w:before="0" w:after="0"/>
        <w:rPr/>
      </w:pPr>
      <w:r>
        <w:rPr/>
        <w:t xml:space="preserve"> </w:t>
      </w:r>
    </w:p>
    <w:p>
      <w:pPr>
        <w:pStyle w:val="Normal"/>
        <w:spacing w:before="0" w:after="0"/>
        <w:rPr/>
      </w:pPr>
      <w:r>
        <w:rPr>
          <w:b/>
        </w:rPr>
        <w:t>Closed Meeting at 20:</w:t>
      </w:r>
      <w:r>
        <w:rPr>
          <w:b/>
        </w:rPr>
        <w:t>16</w:t>
      </w:r>
    </w:p>
    <w:p>
      <w:pPr>
        <w:pStyle w:val="Normal"/>
        <w:spacing w:before="0" w:after="0"/>
        <w:rPr>
          <w:b/>
          <w:b/>
        </w:rPr>
      </w:pPr>
      <w:r>
        <w:rPr>
          <w:b/>
        </w:rPr>
      </w:r>
    </w:p>
    <w:p>
      <w:pPr>
        <w:pStyle w:val="Normal"/>
        <w:spacing w:before="0" w:after="0"/>
        <w:rPr>
          <w:b/>
          <w:b/>
        </w:rPr>
      </w:pPr>
      <w:r>
        <w:rPr>
          <w:b/>
        </w:rPr>
        <w:t>Signed……………………………………….………. Chairman Cllr K. Croft</w:t>
      </w:r>
    </w:p>
    <w:p>
      <w:pPr>
        <w:pStyle w:val="Normal"/>
        <w:spacing w:before="0" w:after="0"/>
        <w:rPr>
          <w:b/>
          <w:b/>
        </w:rPr>
      </w:pPr>
      <w:r>
        <w:rPr>
          <w:b/>
        </w:rPr>
      </w:r>
    </w:p>
    <w:p>
      <w:pPr>
        <w:pStyle w:val="Normal"/>
        <w:spacing w:before="0" w:after="0"/>
        <w:rPr/>
      </w:pPr>
      <w:r>
        <w:rPr>
          <w:b/>
        </w:rPr>
        <w:t>Signed……………………………………….………. Clerk Mr David Pearson-Briggs</w:t>
      </w:r>
    </w:p>
    <w:p>
      <w:pPr>
        <w:pStyle w:val="Normal"/>
        <w:spacing w:before="0" w:after="0"/>
        <w:rPr/>
      </w:pPr>
      <w:r>
        <w:rPr/>
      </w:r>
    </w:p>
    <w:p>
      <w:pPr>
        <w:pStyle w:val="Normal"/>
        <w:spacing w:before="0" w:after="0"/>
        <w:rPr/>
      </w:pPr>
      <w:r>
        <w:rPr/>
      </w:r>
    </w:p>
    <w:p>
      <w:pPr>
        <w:pStyle w:val="Normal"/>
        <w:spacing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GB" w:eastAsia="en-GB"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nning.hambleton.gov.uk/" TargetMode="External"/><Relationship Id="rId3" Type="http://schemas.openxmlformats.org/officeDocument/2006/relationships/hyperlink" Target="https://hambletondc-self.achieveservic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Application>LibreOffice/5.3.2.2$Windows_x86 LibreOffice_project/6cd4f1ef626f15116896b1d8e1398b56da0d0ee1</Application>
  <Pages>3</Pages>
  <Words>1031</Words>
  <Characters>4986</Characters>
  <CharactersWithSpaces>5987</CharactersWithSpaces>
  <Paragraphs>47</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2020-02-02T11:50:00Z</dcterms:created>
  <dc:creator>David Pearson-Briggs</dc:creator>
  <dc:description/>
  <dc:language>en-GB</dc:language>
  <cp:lastModifiedBy/>
  <cp:lastPrinted>2020-03-05T12:41:00Z</cp:lastPrinted>
  <dcterms:modified xsi:type="dcterms:W3CDTF">2021-02-20T11:51:06Z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