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0620A" w14:textId="7421F15D" w:rsidR="0047582F" w:rsidRDefault="00000000">
      <w:pPr>
        <w:spacing w:after="0"/>
        <w:jc w:val="center"/>
      </w:pPr>
      <w:r>
        <w:rPr>
          <w:b/>
          <w:u w:val="single"/>
        </w:rPr>
        <w:t xml:space="preserve">Dalton Parish Council Meeting Minutes </w:t>
      </w:r>
      <w:r w:rsidR="00CE52FF">
        <w:rPr>
          <w:b/>
          <w:u w:val="single"/>
        </w:rPr>
        <w:t>28</w:t>
      </w:r>
      <w:r w:rsidR="00CE52FF" w:rsidRPr="00CE52FF">
        <w:rPr>
          <w:b/>
          <w:u w:val="single"/>
          <w:vertAlign w:val="superscript"/>
        </w:rPr>
        <w:t>th</w:t>
      </w:r>
      <w:r w:rsidR="00CE52FF">
        <w:rPr>
          <w:b/>
          <w:u w:val="single"/>
        </w:rPr>
        <w:t xml:space="preserve"> March </w:t>
      </w:r>
      <w:r w:rsidR="00CC1991">
        <w:rPr>
          <w:b/>
          <w:u w:val="single"/>
        </w:rPr>
        <w:t>2024</w:t>
      </w:r>
    </w:p>
    <w:p w14:paraId="3A2E127E" w14:textId="77777777" w:rsidR="0047582F" w:rsidRDefault="0047582F">
      <w:pPr>
        <w:spacing w:after="0"/>
        <w:jc w:val="center"/>
        <w:rPr>
          <w:b/>
          <w:sz w:val="14"/>
          <w:szCs w:val="14"/>
          <w:u w:val="single"/>
        </w:rPr>
      </w:pPr>
    </w:p>
    <w:p w14:paraId="1488452A" w14:textId="77777777" w:rsidR="0047582F" w:rsidRDefault="00000000">
      <w:pPr>
        <w:spacing w:after="0"/>
      </w:pPr>
      <w:r>
        <w:rPr>
          <w:b/>
        </w:rPr>
        <w:t xml:space="preserve">Apologies for absence: </w:t>
      </w:r>
    </w:p>
    <w:p w14:paraId="4AD22A7C" w14:textId="5713B4FE" w:rsidR="0047582F" w:rsidRDefault="00257A2A">
      <w:pPr>
        <w:spacing w:after="0"/>
      </w:pPr>
      <w:r>
        <w:rPr>
          <w:bCs/>
        </w:rPr>
        <w:t>Cllr Sladden</w:t>
      </w:r>
    </w:p>
    <w:p w14:paraId="7BB4A2CC" w14:textId="77777777" w:rsidR="0047582F" w:rsidRDefault="00000000">
      <w:pPr>
        <w:spacing w:after="0"/>
      </w:pPr>
      <w:r>
        <w:rPr>
          <w:b/>
        </w:rPr>
        <w:t>Councillors Present:</w:t>
      </w:r>
    </w:p>
    <w:p w14:paraId="5BD65E73" w14:textId="77777777" w:rsidR="0047582F" w:rsidRDefault="00000000">
      <w:pPr>
        <w:spacing w:after="0"/>
      </w:pPr>
      <w:r>
        <w:t xml:space="preserve">K. Croft (Chairman), </w:t>
      </w:r>
      <w:r>
        <w:rPr>
          <w:bCs/>
        </w:rPr>
        <w:t xml:space="preserve">C. </w:t>
      </w:r>
      <w:bookmarkStart w:id="0" w:name="__DdeLink__100_2029246587"/>
      <w:bookmarkEnd w:id="0"/>
      <w:r>
        <w:rPr>
          <w:bCs/>
        </w:rPr>
        <w:t xml:space="preserve">Parker-Eland, D. Spence, R. </w:t>
      </w:r>
      <w:bookmarkStart w:id="1" w:name="__DdeLink__334_25342590411"/>
      <w:bookmarkEnd w:id="1"/>
      <w:r>
        <w:rPr>
          <w:bCs/>
        </w:rPr>
        <w:t xml:space="preserve">Balderston, </w:t>
      </w:r>
    </w:p>
    <w:p w14:paraId="49F242CF" w14:textId="77777777" w:rsidR="0047582F" w:rsidRDefault="00000000">
      <w:pPr>
        <w:spacing w:after="0"/>
      </w:pPr>
      <w:r>
        <w:t>Clerk: D. Pearson-Briggs</w:t>
      </w:r>
    </w:p>
    <w:p w14:paraId="6DF9E1A7" w14:textId="7DDE00B0" w:rsidR="0047582F" w:rsidRDefault="00000000">
      <w:pPr>
        <w:spacing w:after="0"/>
      </w:pPr>
      <w:r>
        <w:t>Members of the public:</w:t>
      </w:r>
      <w:r>
        <w:tab/>
      </w:r>
      <w:r w:rsidR="00CE52FF">
        <w:t>5</w:t>
      </w:r>
    </w:p>
    <w:p w14:paraId="2652B76F" w14:textId="77777777" w:rsidR="0047582F" w:rsidRDefault="00000000">
      <w:pPr>
        <w:pStyle w:val="BodyText"/>
        <w:spacing w:line="240" w:lineRule="auto"/>
      </w:pPr>
      <w:r>
        <w:rPr>
          <w:b/>
        </w:rPr>
        <w:t>Meeting recordings</w:t>
      </w:r>
    </w:p>
    <w:p w14:paraId="4E53E93A" w14:textId="77777777" w:rsidR="0047582F" w:rsidRDefault="00000000">
      <w:pPr>
        <w:pStyle w:val="BodyText"/>
        <w:spacing w:line="240" w:lineRule="auto"/>
      </w:pPr>
      <w:r>
        <w:t>Chairman Councillor Croft announced to all that the meeting will be audio recorded as a matter of record.</w:t>
      </w:r>
    </w:p>
    <w:p w14:paraId="04272FFD" w14:textId="77777777" w:rsidR="0047582F" w:rsidRDefault="00000000">
      <w:pPr>
        <w:pStyle w:val="BodyText"/>
        <w:spacing w:line="240" w:lineRule="auto"/>
      </w:pPr>
      <w:r>
        <w:rPr>
          <w:b/>
        </w:rPr>
        <w:t>Minutes from the last meeting.</w:t>
      </w:r>
    </w:p>
    <w:p w14:paraId="6E68AF2F" w14:textId="77777777" w:rsidR="0047582F" w:rsidRDefault="00000000">
      <w:pPr>
        <w:pStyle w:val="BodyText"/>
        <w:spacing w:line="240" w:lineRule="auto"/>
      </w:pPr>
      <w:r>
        <w:t xml:space="preserve">Minutes can be found at </w:t>
      </w:r>
      <w:hyperlink r:id="rId4">
        <w:r>
          <w:rPr>
            <w:rStyle w:val="InternetLink"/>
            <w:bCs/>
            <w:color w:val="00000A"/>
          </w:rPr>
          <w:t>https://hub.datanorthyorkshire.org/dataset/dalton-parish-council</w:t>
        </w:r>
      </w:hyperlink>
    </w:p>
    <w:p w14:paraId="411599B5" w14:textId="77777777" w:rsidR="0047582F" w:rsidRDefault="00000000">
      <w:pPr>
        <w:pStyle w:val="BodyText"/>
        <w:spacing w:line="240" w:lineRule="auto"/>
      </w:pPr>
      <w:r>
        <w:rPr>
          <w:b/>
        </w:rPr>
        <w:t>Matters Arising:</w:t>
      </w:r>
    </w:p>
    <w:p w14:paraId="74B68380" w14:textId="77777777" w:rsidR="0047582F" w:rsidRDefault="00000000">
      <w:pPr>
        <w:pStyle w:val="BodyText"/>
        <w:spacing w:line="240" w:lineRule="auto"/>
        <w:rPr>
          <w:b/>
        </w:rPr>
      </w:pPr>
      <w:r>
        <w:rPr>
          <w:b/>
        </w:rPr>
        <w:t>Playing Field</w:t>
      </w:r>
    </w:p>
    <w:p w14:paraId="33580AB8" w14:textId="7D5A92BB" w:rsidR="00CC1991" w:rsidRDefault="00CE52FF" w:rsidP="00CC1991">
      <w:pPr>
        <w:pStyle w:val="BodyText"/>
        <w:spacing w:line="240" w:lineRule="auto"/>
        <w:rPr>
          <w:bCs/>
        </w:rPr>
      </w:pPr>
      <w:r>
        <w:rPr>
          <w:bCs/>
        </w:rPr>
        <w:t>We’ve had a quote from Cleancore of £300 + vat for cleaning the wet pore surfaces of the roundabout etc. Cllr Parker</w:t>
      </w:r>
      <w:r w:rsidR="0025560C">
        <w:rPr>
          <w:bCs/>
        </w:rPr>
        <w:t>-Eland will organise this. The ‘tree roundabout’ needs servicing. The clerk will contact</w:t>
      </w:r>
      <w:r w:rsidR="000641F5">
        <w:rPr>
          <w:bCs/>
        </w:rPr>
        <w:t xml:space="preserve">  Park Lane again regarding service/repair work following the RoSpa report.</w:t>
      </w:r>
    </w:p>
    <w:p w14:paraId="5B23828C" w14:textId="16576F5D" w:rsidR="0047582F" w:rsidRDefault="00000000" w:rsidP="00CC1991">
      <w:pPr>
        <w:pStyle w:val="BodyText"/>
        <w:spacing w:line="240" w:lineRule="auto"/>
      </w:pPr>
      <w:r>
        <w:rPr>
          <w:b/>
        </w:rPr>
        <w:t>Public Lighting</w:t>
      </w:r>
    </w:p>
    <w:p w14:paraId="29DF8A0D" w14:textId="0F7A0ABE" w:rsidR="0047582F" w:rsidRDefault="00CC1991" w:rsidP="008D258A">
      <w:pPr>
        <w:pStyle w:val="BodyText"/>
        <w:spacing w:line="240" w:lineRule="auto"/>
      </w:pPr>
      <w:r>
        <w:t>The light past the church will be reported again.</w:t>
      </w:r>
    </w:p>
    <w:p w14:paraId="5A776B53" w14:textId="08EA5C6B" w:rsidR="007F259D" w:rsidRDefault="007F259D" w:rsidP="008D258A">
      <w:pPr>
        <w:pStyle w:val="BodyText"/>
        <w:spacing w:line="240" w:lineRule="auto"/>
      </w:pPr>
      <w:r>
        <w:t>There is a light out by the hatchery. The clerk will report this.</w:t>
      </w:r>
    </w:p>
    <w:p w14:paraId="7FBFECD6" w14:textId="77777777" w:rsidR="0047582F" w:rsidRDefault="00000000">
      <w:pPr>
        <w:pStyle w:val="BodyText"/>
        <w:spacing w:line="240" w:lineRule="auto"/>
      </w:pPr>
      <w:r>
        <w:rPr>
          <w:b/>
        </w:rPr>
        <w:t>Highway Matters</w:t>
      </w:r>
    </w:p>
    <w:p w14:paraId="13905980" w14:textId="78E9107D" w:rsidR="000A5E83" w:rsidRDefault="000A5E83">
      <w:pPr>
        <w:pStyle w:val="BodyText"/>
        <w:spacing w:line="240" w:lineRule="auto"/>
      </w:pPr>
      <w:r>
        <w:t xml:space="preserve">The clerk will </w:t>
      </w:r>
      <w:r w:rsidR="000641F5">
        <w:t xml:space="preserve">forward our concerns/problems with the roads and road services to Keane Duncan to try and get some traction. </w:t>
      </w:r>
    </w:p>
    <w:p w14:paraId="4A83634F" w14:textId="53279CB8" w:rsidR="00ED68BF" w:rsidRDefault="000641F5">
      <w:pPr>
        <w:pStyle w:val="BodyText"/>
        <w:spacing w:line="240" w:lineRule="auto"/>
      </w:pPr>
      <w:r>
        <w:t xml:space="preserve">Willow beck bridge has been hit at some point recently and someone has attempted to straighten it up. It looks out of </w:t>
      </w:r>
      <w:r w:rsidR="001F4B19">
        <w:t>place;</w:t>
      </w:r>
      <w:r>
        <w:t xml:space="preserve"> this will be added to the email.</w:t>
      </w:r>
    </w:p>
    <w:p w14:paraId="280F3166" w14:textId="06836BC3" w:rsidR="0047582F" w:rsidRDefault="00000000">
      <w:pPr>
        <w:pStyle w:val="BodyText"/>
        <w:spacing w:line="240" w:lineRule="auto"/>
      </w:pPr>
      <w:r>
        <w:rPr>
          <w:b/>
        </w:rPr>
        <w:t>Village Beck</w:t>
      </w:r>
    </w:p>
    <w:p w14:paraId="0A5D5FB3" w14:textId="424CF203" w:rsidR="004214D7" w:rsidRDefault="000641F5" w:rsidP="00043AFE">
      <w:pPr>
        <w:pStyle w:val="BodyText"/>
        <w:spacing w:line="240" w:lineRule="auto"/>
      </w:pPr>
      <w:r>
        <w:t xml:space="preserve">The beck is running well. Mr Nick Fletcher (present) mentioned that he reported the beck has had a greenish silt on the bottom after the last high rain fall. </w:t>
      </w:r>
      <w:r w:rsidR="00ED68BF">
        <w:t xml:space="preserve"> </w:t>
      </w:r>
      <w:r w:rsidR="001F4B19">
        <w:t xml:space="preserve">He ahs reported this and will report it again, we will also report it. </w:t>
      </w:r>
    </w:p>
    <w:p w14:paraId="169EFEBD" w14:textId="71203F92" w:rsidR="008C1BEE" w:rsidRPr="008C1BEE" w:rsidRDefault="008C1BEE" w:rsidP="00043AFE">
      <w:pPr>
        <w:pStyle w:val="BodyText"/>
        <w:spacing w:line="240" w:lineRule="auto"/>
        <w:rPr>
          <w:b/>
          <w:bCs/>
        </w:rPr>
      </w:pPr>
      <w:r w:rsidRPr="008C1BEE">
        <w:rPr>
          <w:b/>
          <w:bCs/>
        </w:rPr>
        <w:t>Seeds and Plants for Harriers Croft</w:t>
      </w:r>
    </w:p>
    <w:p w14:paraId="263AD0FD" w14:textId="1FD770C1" w:rsidR="008C1BEE" w:rsidRDefault="008C1BEE" w:rsidP="008C1BEE">
      <w:pPr>
        <w:pStyle w:val="BodyText"/>
        <w:spacing w:line="240" w:lineRule="auto"/>
        <w:rPr>
          <w:bCs/>
        </w:rPr>
      </w:pPr>
      <w:r>
        <w:rPr>
          <w:bCs/>
        </w:rPr>
        <w:t xml:space="preserve">We’ve had a request for funding for a donation towards Harrier Croft for seeds for planting. The residents of Harrier Croft have banded together to clear the green areas in preparation for planting flowers.  Mr Richard Huson (present), who has helped organised this project, has put together a plan for seeding and explained what is needed. We are looking at around £900 for this. Both Mr Hudson and the chairman suggested that once this project has been set in motion, that the rest of the village would be looked at. DPC are happy for this to go ahead. Regarding the </w:t>
      </w:r>
      <w:r w:rsidR="00294120">
        <w:rPr>
          <w:bCs/>
        </w:rPr>
        <w:t>daffodils</w:t>
      </w:r>
      <w:r>
        <w:rPr>
          <w:bCs/>
        </w:rPr>
        <w:t>, Cllr Spence added that they may be being cut back too soon and not being allowed to spread. The Chairman will contact SGS regarding this.</w:t>
      </w:r>
    </w:p>
    <w:p w14:paraId="332695F3" w14:textId="42CBF500" w:rsidR="0047582F" w:rsidRDefault="00000000">
      <w:pPr>
        <w:pStyle w:val="BodyText"/>
        <w:spacing w:line="240" w:lineRule="auto"/>
      </w:pPr>
      <w:r>
        <w:rPr>
          <w:b/>
        </w:rPr>
        <w:t xml:space="preserve">Planning </w:t>
      </w:r>
      <w:r>
        <w:rPr>
          <w:b/>
          <w:bCs/>
        </w:rPr>
        <w:t>Applications</w:t>
      </w:r>
    </w:p>
    <w:p w14:paraId="4638F982" w14:textId="4ED78EBA" w:rsidR="0043726F" w:rsidRDefault="00ED68BF" w:rsidP="004C569C">
      <w:pPr>
        <w:pStyle w:val="BodyText"/>
        <w:spacing w:line="240" w:lineRule="auto"/>
        <w:rPr>
          <w:bCs/>
        </w:rPr>
      </w:pPr>
      <w:r w:rsidRPr="00ED68BF">
        <w:rPr>
          <w:bCs/>
        </w:rPr>
        <w:t>ZB24/</w:t>
      </w:r>
      <w:r w:rsidR="004C569C">
        <w:rPr>
          <w:bCs/>
        </w:rPr>
        <w:t>00402</w:t>
      </w:r>
      <w:r w:rsidRPr="00ED68BF">
        <w:rPr>
          <w:bCs/>
        </w:rPr>
        <w:t>/</w:t>
      </w:r>
      <w:r w:rsidR="004C569C">
        <w:rPr>
          <w:bCs/>
        </w:rPr>
        <w:t>FUL</w:t>
      </w:r>
      <w:r w:rsidRPr="00ED68BF">
        <w:rPr>
          <w:bCs/>
        </w:rPr>
        <w:t xml:space="preserve"> </w:t>
      </w:r>
      <w:r>
        <w:rPr>
          <w:bCs/>
        </w:rPr>
        <w:t xml:space="preserve">– </w:t>
      </w:r>
      <w:r w:rsidR="004C569C">
        <w:rPr>
          <w:bCs/>
        </w:rPr>
        <w:t xml:space="preserve">Application for extension to IPN. </w:t>
      </w:r>
    </w:p>
    <w:p w14:paraId="1D96B897" w14:textId="6B55660D" w:rsidR="00EC12DF" w:rsidRDefault="00EC12DF" w:rsidP="00241904">
      <w:pPr>
        <w:pStyle w:val="BodyText"/>
        <w:spacing w:line="240" w:lineRule="auto"/>
        <w:rPr>
          <w:b/>
        </w:rPr>
      </w:pPr>
      <w:r w:rsidRPr="001A153E">
        <w:rPr>
          <w:b/>
        </w:rPr>
        <w:t>Treasurers Report</w:t>
      </w:r>
    </w:p>
    <w:p w14:paraId="7508B198" w14:textId="77777777" w:rsidR="00B13E83" w:rsidRDefault="00B13E83" w:rsidP="00241904">
      <w:pPr>
        <w:pStyle w:val="BodyText"/>
        <w:spacing w:line="240" w:lineRule="auto"/>
        <w:rPr>
          <w:bCs/>
        </w:rPr>
      </w:pPr>
      <w:r>
        <w:rPr>
          <w:bCs/>
        </w:rPr>
        <w:t xml:space="preserve">The cheques for the contribution to the Village Halls new fire alarm system and the coronation celebrations have been given to the village hall. </w:t>
      </w:r>
    </w:p>
    <w:p w14:paraId="7B112E16" w14:textId="79751E17" w:rsidR="00B53A0C" w:rsidRPr="0043726F" w:rsidRDefault="00B13E83" w:rsidP="00241904">
      <w:pPr>
        <w:pStyle w:val="BodyText"/>
        <w:spacing w:line="240" w:lineRule="auto"/>
        <w:rPr>
          <w:bCs/>
        </w:rPr>
      </w:pPr>
      <w:r>
        <w:rPr>
          <w:bCs/>
        </w:rPr>
        <w:t xml:space="preserve">We have had no invoices in since the last meeting. Cllr Sladden is seeking ideas for the 10K locality budget (24/25). There are grants available for village halls, the clerk will pass this info onto the village hall committee. </w:t>
      </w:r>
    </w:p>
    <w:p w14:paraId="059AFB09" w14:textId="77777777" w:rsidR="0047582F" w:rsidRDefault="00000000">
      <w:pPr>
        <w:pStyle w:val="BodyText"/>
        <w:spacing w:line="240" w:lineRule="auto"/>
        <w:rPr>
          <w:b/>
          <w:bCs/>
        </w:rPr>
      </w:pPr>
      <w:r>
        <w:rPr>
          <w:b/>
          <w:bCs/>
        </w:rPr>
        <w:t>Clerk’s Report</w:t>
      </w:r>
    </w:p>
    <w:p w14:paraId="1B82C624" w14:textId="42D70B22" w:rsidR="0047582F" w:rsidRDefault="00B13E83" w:rsidP="006849F3">
      <w:pPr>
        <w:pStyle w:val="BodyText"/>
        <w:spacing w:line="240" w:lineRule="auto"/>
      </w:pPr>
      <w:r>
        <w:t xml:space="preserve">There is an election due for the Mayor of York and North Yorkshire. This is a new </w:t>
      </w:r>
      <w:r w:rsidR="00BB0C88">
        <w:t>position,</w:t>
      </w:r>
      <w:r>
        <w:t xml:space="preserve"> and the election will be held on the 2 May this year. </w:t>
      </w:r>
    </w:p>
    <w:p w14:paraId="02F807FB" w14:textId="77777777" w:rsidR="0047582F" w:rsidRDefault="00000000">
      <w:pPr>
        <w:pStyle w:val="BodyText"/>
        <w:spacing w:line="240" w:lineRule="auto"/>
      </w:pPr>
      <w:r>
        <w:rPr>
          <w:b/>
        </w:rPr>
        <w:t>Chairman’s Report</w:t>
      </w:r>
    </w:p>
    <w:p w14:paraId="482F2BED" w14:textId="434E94F1" w:rsidR="001F4911" w:rsidRDefault="006849F3">
      <w:pPr>
        <w:pStyle w:val="BodyText"/>
        <w:spacing w:line="240" w:lineRule="auto"/>
        <w:rPr>
          <w:bCs/>
        </w:rPr>
      </w:pPr>
      <w:r>
        <w:rPr>
          <w:bCs/>
        </w:rPr>
        <w:lastRenderedPageBreak/>
        <w:t xml:space="preserve">Our interest in the flooding situation in Sessay has been registered and if Sessay Parish Council wish we can attend to support. </w:t>
      </w:r>
    </w:p>
    <w:p w14:paraId="2094644B" w14:textId="77777777" w:rsidR="0047582F" w:rsidRDefault="00000000">
      <w:pPr>
        <w:spacing w:after="0" w:line="240" w:lineRule="auto"/>
        <w:rPr>
          <w:b/>
        </w:rPr>
      </w:pPr>
      <w:r>
        <w:rPr>
          <w:b/>
        </w:rPr>
        <w:t>Any Other Business</w:t>
      </w:r>
    </w:p>
    <w:p w14:paraId="7302C3DC" w14:textId="1A12F94D" w:rsidR="004C569C" w:rsidRDefault="006849F3">
      <w:pPr>
        <w:spacing w:after="0" w:line="240" w:lineRule="auto"/>
        <w:rPr>
          <w:bCs/>
        </w:rPr>
      </w:pPr>
      <w:r w:rsidRPr="006849F3">
        <w:rPr>
          <w:bCs/>
        </w:rPr>
        <w:t xml:space="preserve">Mr and Mrs Ward (present) raised the planned change </w:t>
      </w:r>
      <w:r>
        <w:rPr>
          <w:bCs/>
        </w:rPr>
        <w:t>(</w:t>
      </w:r>
      <w:r w:rsidRPr="006849F3">
        <w:rPr>
          <w:bCs/>
        </w:rPr>
        <w:t>ZB24/00221/MRC</w:t>
      </w:r>
      <w:r>
        <w:rPr>
          <w:bCs/>
        </w:rPr>
        <w:t xml:space="preserve">) </w:t>
      </w:r>
      <w:r w:rsidRPr="006849F3">
        <w:rPr>
          <w:bCs/>
        </w:rPr>
        <w:t>for the new development next to the Springfield Garage. They are looking at moving the entrance closer to the corner. We all have concerns over the safety aspect of this.</w:t>
      </w:r>
      <w:r w:rsidR="00B96545">
        <w:rPr>
          <w:bCs/>
        </w:rPr>
        <w:t xml:space="preserve"> They are concerned that this would change the planning application as the buildings would have to be moved somehow. This is at the outline planning stage and full plans will have to be submitted by whoever takes this on. </w:t>
      </w:r>
    </w:p>
    <w:p w14:paraId="20B41C03" w14:textId="63CC2A46" w:rsidR="004C569C" w:rsidRDefault="00C140D5">
      <w:pPr>
        <w:spacing w:after="0" w:line="240" w:lineRule="auto"/>
      </w:pPr>
      <w:r>
        <w:rPr>
          <w:bCs/>
        </w:rPr>
        <w:t>Two people were interested becoming a Parish Councillor, we are still able to co-opt</w:t>
      </w:r>
      <w:r w:rsidR="003A5DFD">
        <w:rPr>
          <w:bCs/>
        </w:rPr>
        <w:t xml:space="preserve"> one councillor. The Chairman asked that they send in a letter with their background and experience. And one will be selected. The Chairman thanked both for their interest.</w:t>
      </w:r>
    </w:p>
    <w:p w14:paraId="4C6EB22B" w14:textId="40B8A772" w:rsidR="0047582F" w:rsidRDefault="00000000">
      <w:pPr>
        <w:pStyle w:val="BodyText"/>
        <w:spacing w:line="240" w:lineRule="auto"/>
      </w:pPr>
      <w:r>
        <w:t xml:space="preserve">link </w:t>
      </w:r>
      <w:hyperlink r:id="rId5">
        <w:r>
          <w:rPr>
            <w:rStyle w:val="InternetLink"/>
            <w:color w:val="00000A"/>
          </w:rPr>
          <w:t>https://hambletondc-self.achieveservice.com</w:t>
        </w:r>
      </w:hyperlink>
    </w:p>
    <w:p w14:paraId="4DB5EDAB" w14:textId="48265B37" w:rsidR="0047582F" w:rsidRDefault="00000000">
      <w:pPr>
        <w:pStyle w:val="BodyText"/>
        <w:spacing w:line="240" w:lineRule="auto"/>
      </w:pPr>
      <w:r>
        <w:rPr>
          <w:b/>
        </w:rPr>
        <w:t>Closed Meeting at 20:</w:t>
      </w:r>
      <w:r w:rsidR="003A5DFD">
        <w:rPr>
          <w:b/>
        </w:rPr>
        <w:t>25</w:t>
      </w:r>
    </w:p>
    <w:p w14:paraId="576B8EFD" w14:textId="77777777" w:rsidR="0047582F" w:rsidRDefault="00000000">
      <w:pPr>
        <w:pStyle w:val="BodyText"/>
        <w:spacing w:line="240" w:lineRule="auto"/>
      </w:pPr>
      <w:r>
        <w:rPr>
          <w:b/>
        </w:rPr>
        <w:t>Date of the Next Meetings</w:t>
      </w:r>
    </w:p>
    <w:p w14:paraId="54595FE4" w14:textId="1D3E82E8" w:rsidR="0047582F" w:rsidRDefault="00683CC6">
      <w:pPr>
        <w:pStyle w:val="BodyText"/>
        <w:spacing w:line="240" w:lineRule="auto"/>
      </w:pPr>
      <w:r>
        <w:t>9</w:t>
      </w:r>
      <w:r w:rsidRPr="00683CC6">
        <w:rPr>
          <w:vertAlign w:val="superscript"/>
        </w:rPr>
        <w:t>th</w:t>
      </w:r>
      <w:r>
        <w:t xml:space="preserve"> May</w:t>
      </w:r>
      <w:r w:rsidR="003A5DFD">
        <w:t xml:space="preserve"> (this will be our </w:t>
      </w:r>
      <w:r w:rsidR="006101C0">
        <w:t>AGM</w:t>
      </w:r>
      <w:r w:rsidR="003A5DFD">
        <w:t>) and the 20</w:t>
      </w:r>
      <w:r w:rsidR="003A5DFD" w:rsidRPr="003A5DFD">
        <w:rPr>
          <w:vertAlign w:val="superscript"/>
        </w:rPr>
        <w:t>th</w:t>
      </w:r>
      <w:r w:rsidR="003A5DFD">
        <w:t xml:space="preserve"> June.</w:t>
      </w:r>
    </w:p>
    <w:p w14:paraId="03C0A1D2" w14:textId="77777777" w:rsidR="0047582F" w:rsidRDefault="00000000">
      <w:pPr>
        <w:spacing w:after="0" w:line="240" w:lineRule="auto"/>
      </w:pPr>
      <w:r>
        <w:rPr>
          <w:b/>
        </w:rPr>
        <w:t>Signed……………………………………….………. Chairman Cllr. K. Croft</w:t>
      </w:r>
    </w:p>
    <w:p w14:paraId="100CAFA9" w14:textId="77777777" w:rsidR="0047582F" w:rsidRDefault="00000000">
      <w:pPr>
        <w:spacing w:after="0" w:line="240" w:lineRule="auto"/>
        <w:rPr>
          <w:b/>
        </w:rPr>
      </w:pPr>
      <w:r>
        <w:rPr>
          <w:b/>
        </w:rPr>
        <w:t>Signed……………………………………….………. Clerk Mr David Pearson-Briggs</w:t>
      </w:r>
    </w:p>
    <w:p w14:paraId="4303F5A7" w14:textId="77777777" w:rsidR="008625E0" w:rsidRDefault="008625E0">
      <w:pPr>
        <w:spacing w:after="0" w:line="240" w:lineRule="auto"/>
        <w:rPr>
          <w:b/>
        </w:rPr>
      </w:pPr>
    </w:p>
    <w:p w14:paraId="6B52F314" w14:textId="3E4B77C8" w:rsidR="008625E0" w:rsidRDefault="008625E0">
      <w:pPr>
        <w:spacing w:after="0" w:line="240" w:lineRule="auto"/>
      </w:pPr>
      <w:r>
        <w:rPr>
          <w:b/>
        </w:rPr>
        <w:t>1;04</w:t>
      </w:r>
    </w:p>
    <w:sectPr w:rsidR="008625E0">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2F"/>
    <w:rsid w:val="000075C2"/>
    <w:rsid w:val="00043AFE"/>
    <w:rsid w:val="000641F5"/>
    <w:rsid w:val="000A5E83"/>
    <w:rsid w:val="000E16C7"/>
    <w:rsid w:val="0014372C"/>
    <w:rsid w:val="00144FA5"/>
    <w:rsid w:val="0016007B"/>
    <w:rsid w:val="001A153E"/>
    <w:rsid w:val="001A719C"/>
    <w:rsid w:val="001B6F0E"/>
    <w:rsid w:val="001F4911"/>
    <w:rsid w:val="001F4B19"/>
    <w:rsid w:val="002109B3"/>
    <w:rsid w:val="00226FC3"/>
    <w:rsid w:val="00241904"/>
    <w:rsid w:val="0025560C"/>
    <w:rsid w:val="00257A2A"/>
    <w:rsid w:val="00294120"/>
    <w:rsid w:val="002D58EB"/>
    <w:rsid w:val="003A5994"/>
    <w:rsid w:val="003A5DFD"/>
    <w:rsid w:val="003C48FD"/>
    <w:rsid w:val="004214D7"/>
    <w:rsid w:val="0043726F"/>
    <w:rsid w:val="004730CA"/>
    <w:rsid w:val="0047582F"/>
    <w:rsid w:val="004C569C"/>
    <w:rsid w:val="005232A2"/>
    <w:rsid w:val="005420F4"/>
    <w:rsid w:val="005C3A37"/>
    <w:rsid w:val="006101C0"/>
    <w:rsid w:val="00623A72"/>
    <w:rsid w:val="00636CD3"/>
    <w:rsid w:val="00683CC6"/>
    <w:rsid w:val="006849F3"/>
    <w:rsid w:val="007F259D"/>
    <w:rsid w:val="008625E0"/>
    <w:rsid w:val="008A6547"/>
    <w:rsid w:val="008C1BEE"/>
    <w:rsid w:val="008D258A"/>
    <w:rsid w:val="00960CD7"/>
    <w:rsid w:val="00A24CEA"/>
    <w:rsid w:val="00B13E83"/>
    <w:rsid w:val="00B32A55"/>
    <w:rsid w:val="00B53A0C"/>
    <w:rsid w:val="00B96545"/>
    <w:rsid w:val="00BA0F07"/>
    <w:rsid w:val="00BB0C88"/>
    <w:rsid w:val="00BF0523"/>
    <w:rsid w:val="00C140D5"/>
    <w:rsid w:val="00C349AD"/>
    <w:rsid w:val="00CB4987"/>
    <w:rsid w:val="00CC1991"/>
    <w:rsid w:val="00CE52FF"/>
    <w:rsid w:val="00D553D0"/>
    <w:rsid w:val="00E0456A"/>
    <w:rsid w:val="00EC12DF"/>
    <w:rsid w:val="00ED68BF"/>
    <w:rsid w:val="00FC36A7"/>
    <w:rsid w:val="00FD67E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7A16"/>
  <w15:docId w15:val="{4BCF7F4A-986A-4773-9A1C-26FC9FF8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6F"/>
    <w:pPr>
      <w:spacing w:after="200" w:line="276" w:lineRule="auto"/>
    </w:pPr>
    <w:rPr>
      <w:rFonts w:ascii="Calibri" w:hAnsi="Calibri"/>
      <w:color w:val="00000A"/>
      <w:sz w:val="22"/>
    </w:rPr>
  </w:style>
  <w:style w:type="paragraph" w:styleId="Heading1">
    <w:name w:val="heading 1"/>
    <w:basedOn w:val="Heading"/>
    <w:qFormat/>
    <w:rsid w:val="005651A3"/>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021866"/>
    <w:rPr>
      <w:color w:val="0000FF" w:themeColor="hyperlink"/>
      <w:u w:val="single"/>
    </w:rPr>
  </w:style>
  <w:style w:type="character" w:customStyle="1" w:styleId="BalloonTextChar">
    <w:name w:val="Balloon Text Char"/>
    <w:basedOn w:val="DefaultParagraphFont"/>
    <w:link w:val="BalloonText"/>
    <w:uiPriority w:val="99"/>
    <w:semiHidden/>
    <w:qFormat/>
    <w:rsid w:val="007A7281"/>
    <w:rPr>
      <w:rFonts w:ascii="Tahoma" w:hAnsi="Tahoma" w:cs="Tahoma"/>
      <w:sz w:val="16"/>
      <w:szCs w:val="16"/>
    </w:rPr>
  </w:style>
  <w:style w:type="character" w:customStyle="1" w:styleId="casenumber">
    <w:name w:val="casenumber"/>
    <w:basedOn w:val="DefaultParagraphFont"/>
    <w:qFormat/>
    <w:rsid w:val="00F31246"/>
  </w:style>
  <w:style w:type="character" w:customStyle="1" w:styleId="divider1">
    <w:name w:val="divider1"/>
    <w:basedOn w:val="DefaultParagraphFont"/>
    <w:qFormat/>
    <w:rsid w:val="00F31246"/>
  </w:style>
  <w:style w:type="character" w:customStyle="1" w:styleId="description">
    <w:name w:val="description"/>
    <w:basedOn w:val="DefaultParagraphFont"/>
    <w:qFormat/>
    <w:rsid w:val="00F31246"/>
  </w:style>
  <w:style w:type="character" w:customStyle="1" w:styleId="divider2">
    <w:name w:val="divider2"/>
    <w:basedOn w:val="DefaultParagraphFont"/>
    <w:qFormat/>
    <w:rsid w:val="00F31246"/>
  </w:style>
  <w:style w:type="character" w:customStyle="1" w:styleId="address">
    <w:name w:val="address"/>
    <w:basedOn w:val="DefaultParagraphFont"/>
    <w:qFormat/>
    <w:rsid w:val="00F31246"/>
  </w:style>
  <w:style w:type="character" w:customStyle="1" w:styleId="UnresolvedMention1">
    <w:name w:val="Unresolved Mention1"/>
    <w:basedOn w:val="DefaultParagraphFont"/>
    <w:uiPriority w:val="99"/>
    <w:semiHidden/>
    <w:unhideWhenUsed/>
    <w:qFormat/>
    <w:rsid w:val="00A16575"/>
    <w:rPr>
      <w:color w:val="605E5C"/>
      <w:shd w:val="clear" w:color="auto" w:fill="E1DFDD"/>
    </w:rPr>
  </w:style>
  <w:style w:type="character" w:customStyle="1" w:styleId="VisitedInternetLink">
    <w:name w:val="Visited Internet Link"/>
    <w:rsid w:val="00490BA2"/>
    <w:rPr>
      <w:color w:val="800000"/>
      <w:u w:val="single"/>
    </w:rPr>
  </w:style>
  <w:style w:type="character" w:customStyle="1" w:styleId="NumberingSymbols">
    <w:name w:val="Numbering Symbols"/>
    <w:qFormat/>
    <w:rsid w:val="00490BA2"/>
  </w:style>
  <w:style w:type="paragraph" w:customStyle="1" w:styleId="Heading">
    <w:name w:val="Heading"/>
    <w:basedOn w:val="Normal"/>
    <w:next w:val="BodyText"/>
    <w:qFormat/>
    <w:rsid w:val="00490BA2"/>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rsid w:val="00490BA2"/>
    <w:pPr>
      <w:spacing w:after="0" w:line="288" w:lineRule="auto"/>
    </w:pPr>
  </w:style>
  <w:style w:type="paragraph" w:styleId="List">
    <w:name w:val="List"/>
    <w:basedOn w:val="BodyText"/>
    <w:rsid w:val="00490BA2"/>
    <w:rPr>
      <w:rFonts w:cs="Arial Unicode MS"/>
    </w:rPr>
  </w:style>
  <w:style w:type="paragraph" w:styleId="Caption">
    <w:name w:val="caption"/>
    <w:basedOn w:val="Normal"/>
    <w:qFormat/>
    <w:rsid w:val="00490BA2"/>
    <w:pPr>
      <w:suppressLineNumbers/>
      <w:spacing w:before="120" w:after="120"/>
    </w:pPr>
    <w:rPr>
      <w:rFonts w:cs="Arial Unicode MS"/>
      <w:i/>
      <w:iCs/>
      <w:sz w:val="24"/>
      <w:szCs w:val="24"/>
    </w:rPr>
  </w:style>
  <w:style w:type="paragraph" w:customStyle="1" w:styleId="Index">
    <w:name w:val="Index"/>
    <w:basedOn w:val="Normal"/>
    <w:qFormat/>
    <w:rsid w:val="00490BA2"/>
    <w:pPr>
      <w:suppressLineNumbers/>
    </w:pPr>
    <w:rPr>
      <w:rFonts w:cs="Arial Unicode MS"/>
    </w:rPr>
  </w:style>
  <w:style w:type="paragraph" w:styleId="BalloonText">
    <w:name w:val="Balloon Text"/>
    <w:basedOn w:val="Normal"/>
    <w:link w:val="BalloonTextChar"/>
    <w:uiPriority w:val="99"/>
    <w:semiHidden/>
    <w:unhideWhenUsed/>
    <w:qFormat/>
    <w:rsid w:val="007A7281"/>
    <w:pPr>
      <w:spacing w:after="0" w:line="240" w:lineRule="auto"/>
    </w:pPr>
    <w:rPr>
      <w:rFonts w:ascii="Tahoma" w:hAnsi="Tahoma" w:cs="Tahoma"/>
      <w:sz w:val="16"/>
      <w:szCs w:val="16"/>
    </w:rPr>
  </w:style>
  <w:style w:type="paragraph" w:customStyle="1" w:styleId="TableContents">
    <w:name w:val="Table Contents"/>
    <w:basedOn w:val="Normal"/>
    <w:qFormat/>
    <w:rsid w:val="00490BA2"/>
  </w:style>
  <w:style w:type="paragraph" w:customStyle="1" w:styleId="TableHeading">
    <w:name w:val="Table Heading"/>
    <w:basedOn w:val="TableContents"/>
    <w:qFormat/>
    <w:rsid w:val="00490BA2"/>
  </w:style>
  <w:style w:type="paragraph" w:styleId="ListParagraph">
    <w:name w:val="List Paragraph"/>
    <w:basedOn w:val="Normal"/>
    <w:qFormat/>
    <w:rsid w:val="005651A3"/>
    <w:pPr>
      <w:ind w:left="720"/>
      <w:contextualSpacing/>
    </w:pPr>
  </w:style>
  <w:style w:type="character" w:customStyle="1" w:styleId="BodyTextChar">
    <w:name w:val="Body Text Char"/>
    <w:basedOn w:val="DefaultParagraphFont"/>
    <w:link w:val="BodyText"/>
    <w:rsid w:val="001B6F0E"/>
    <w:rPr>
      <w:rFonts w:ascii="Calibri" w:hAnsi="Calibri"/>
      <w:color w:val="00000A"/>
      <w:sz w:val="22"/>
    </w:rPr>
  </w:style>
  <w:style w:type="character" w:styleId="Hyperlink">
    <w:name w:val="Hyperlink"/>
    <w:basedOn w:val="DefaultParagraphFont"/>
    <w:uiPriority w:val="99"/>
    <w:semiHidden/>
    <w:unhideWhenUsed/>
    <w:rsid w:val="00B32A55"/>
    <w:rPr>
      <w:color w:val="0000FF"/>
      <w:u w:val="single"/>
    </w:rPr>
  </w:style>
  <w:style w:type="character" w:styleId="FollowedHyperlink">
    <w:name w:val="FollowedHyperlink"/>
    <w:basedOn w:val="DefaultParagraphFont"/>
    <w:uiPriority w:val="99"/>
    <w:semiHidden/>
    <w:unhideWhenUsed/>
    <w:rsid w:val="00B32A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95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ambletondc-self.achieveservice.com/" TargetMode="External"/><Relationship Id="rId4" Type="http://schemas.openxmlformats.org/officeDocument/2006/relationships/hyperlink" Target="https://hub.datanorthyorkshire.org/dataset/dalton-parish-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FIRMENICH</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Pearson-Briggs</dc:creator>
  <dc:description/>
  <cp:lastModifiedBy>David Pearson-Briggs</cp:lastModifiedBy>
  <cp:revision>25</cp:revision>
  <cp:lastPrinted>2022-08-03T17:48:00Z</cp:lastPrinted>
  <dcterms:created xsi:type="dcterms:W3CDTF">2024-02-23T13:24:00Z</dcterms:created>
  <dcterms:modified xsi:type="dcterms:W3CDTF">2024-04-21T11:07:00Z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