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C62A9" w14:textId="77777777" w:rsidR="001B76F8" w:rsidRPr="001B76F8" w:rsidRDefault="001B76F8" w:rsidP="001B76F8">
      <w:pPr>
        <w:spacing w:after="120"/>
        <w:ind w:left="709"/>
        <w:rPr>
          <w:b/>
          <w:bCs/>
          <w:sz w:val="24"/>
          <w:szCs w:val="24"/>
        </w:rPr>
      </w:pPr>
      <w:r w:rsidRPr="001B76F8">
        <w:rPr>
          <w:b/>
          <w:bCs/>
          <w:sz w:val="24"/>
          <w:szCs w:val="24"/>
        </w:rPr>
        <w:t>BELLERBY MEMORIAL HALL</w:t>
      </w:r>
    </w:p>
    <w:p w14:paraId="6AB1ED38" w14:textId="77777777" w:rsidR="001B76F8" w:rsidRPr="00B07283" w:rsidRDefault="001B76F8" w:rsidP="001B76F8">
      <w:pPr>
        <w:spacing w:after="120"/>
        <w:ind w:left="709"/>
        <w:rPr>
          <w:sz w:val="24"/>
          <w:szCs w:val="24"/>
        </w:rPr>
      </w:pPr>
      <w:r w:rsidRPr="00B07283">
        <w:rPr>
          <w:sz w:val="24"/>
          <w:szCs w:val="24"/>
        </w:rPr>
        <w:t>The Hall has been substantially closed due to Covid. The shortfall in Income due to minimal bookings has been matched by a reduction in expenditure meaning Financial Reserves remain intact at c£10k.</w:t>
      </w:r>
    </w:p>
    <w:p w14:paraId="46E6790D" w14:textId="77777777" w:rsidR="001B76F8" w:rsidRPr="00B07283" w:rsidRDefault="001B76F8" w:rsidP="001B76F8">
      <w:pPr>
        <w:spacing w:after="120"/>
        <w:ind w:left="709"/>
        <w:rPr>
          <w:sz w:val="24"/>
          <w:szCs w:val="24"/>
        </w:rPr>
      </w:pPr>
      <w:r w:rsidRPr="00B07283">
        <w:rPr>
          <w:sz w:val="24"/>
          <w:szCs w:val="24"/>
        </w:rPr>
        <w:t xml:space="preserve">There have been two “Made </w:t>
      </w:r>
      <w:proofErr w:type="gramStart"/>
      <w:r w:rsidRPr="00B07283">
        <w:rPr>
          <w:sz w:val="24"/>
          <w:szCs w:val="24"/>
        </w:rPr>
        <w:t>In</w:t>
      </w:r>
      <w:proofErr w:type="gramEnd"/>
      <w:r w:rsidRPr="00B07283">
        <w:rPr>
          <w:sz w:val="24"/>
          <w:szCs w:val="24"/>
        </w:rPr>
        <w:t xml:space="preserve"> Bellerby” events which have contributed significantly to Hall Funds. They have been a positive and welcome development, a big thank you to all those who made it happen within the Village. We look forward to many more with plans to hold them three or four times a year.</w:t>
      </w:r>
    </w:p>
    <w:p w14:paraId="12BEBD4B" w14:textId="77777777" w:rsidR="001B76F8" w:rsidRPr="00B07283" w:rsidRDefault="001B76F8" w:rsidP="001B76F8">
      <w:pPr>
        <w:spacing w:after="120"/>
        <w:ind w:left="709"/>
        <w:rPr>
          <w:sz w:val="24"/>
          <w:szCs w:val="24"/>
        </w:rPr>
      </w:pPr>
      <w:r w:rsidRPr="00B07283">
        <w:rPr>
          <w:sz w:val="24"/>
          <w:szCs w:val="24"/>
        </w:rPr>
        <w:t xml:space="preserve">We have benefited significantly from Business Interruption Grant Support from RDC funded by Central Government. Along with other secured Grants from NYCC, Bellerby Freeholders and RDC’s Community Investment Fund we are in a position to be able to make The Memorial Hall Roof watertight, install a roof membrane, improve insulation and treat timbers. This work is now programmed for the second half of 2021. It will help significantly in securing the </w:t>
      </w:r>
      <w:proofErr w:type="gramStart"/>
      <w:r w:rsidRPr="00B07283">
        <w:rPr>
          <w:sz w:val="24"/>
          <w:szCs w:val="24"/>
        </w:rPr>
        <w:t>long term</w:t>
      </w:r>
      <w:proofErr w:type="gramEnd"/>
      <w:r w:rsidRPr="00B07283">
        <w:rPr>
          <w:sz w:val="24"/>
          <w:szCs w:val="24"/>
        </w:rPr>
        <w:t xml:space="preserve"> integrity of the building as a War Memorial.</w:t>
      </w:r>
    </w:p>
    <w:p w14:paraId="3A70AA5B" w14:textId="77777777" w:rsidR="001B76F8" w:rsidRPr="00B07283" w:rsidRDefault="001B76F8" w:rsidP="001B76F8">
      <w:pPr>
        <w:spacing w:after="120"/>
        <w:ind w:left="709"/>
        <w:rPr>
          <w:sz w:val="24"/>
          <w:szCs w:val="24"/>
        </w:rPr>
      </w:pPr>
      <w:r w:rsidRPr="00B07283">
        <w:rPr>
          <w:sz w:val="24"/>
          <w:szCs w:val="24"/>
        </w:rPr>
        <w:t>Decorating of The Main Hall is now also complete and has given a new and fresh feel to the hall.</w:t>
      </w:r>
    </w:p>
    <w:p w14:paraId="0F44432C" w14:textId="77777777" w:rsidR="001B76F8" w:rsidRDefault="001B76F8" w:rsidP="001B76F8">
      <w:pPr>
        <w:spacing w:after="120"/>
        <w:ind w:left="709"/>
        <w:rPr>
          <w:sz w:val="24"/>
          <w:szCs w:val="24"/>
        </w:rPr>
      </w:pPr>
      <w:r w:rsidRPr="00B07283">
        <w:rPr>
          <w:sz w:val="24"/>
          <w:szCs w:val="24"/>
        </w:rPr>
        <w:t xml:space="preserve">If you would like to Book the Hall for a one off or regular </w:t>
      </w:r>
      <w:proofErr w:type="gramStart"/>
      <w:r w:rsidRPr="00B07283">
        <w:rPr>
          <w:sz w:val="24"/>
          <w:szCs w:val="24"/>
        </w:rPr>
        <w:t>event</w:t>
      </w:r>
      <w:proofErr w:type="gramEnd"/>
      <w:r w:rsidRPr="00B07283">
        <w:rPr>
          <w:sz w:val="24"/>
          <w:szCs w:val="24"/>
        </w:rPr>
        <w:t xml:space="preserve"> please send your enquiry to bmh.hallbookings@gmail.com or phone 01969622770</w:t>
      </w:r>
    </w:p>
    <w:p w14:paraId="11288985" w14:textId="77777777" w:rsidR="001B76F8" w:rsidRDefault="001B76F8" w:rsidP="001B76F8">
      <w:pPr>
        <w:spacing w:after="120"/>
        <w:ind w:left="709"/>
        <w:rPr>
          <w:b/>
          <w:bCs/>
          <w:sz w:val="24"/>
          <w:szCs w:val="24"/>
        </w:rPr>
      </w:pPr>
    </w:p>
    <w:p w14:paraId="76CCA5A9" w14:textId="446FD419" w:rsidR="001B76F8" w:rsidRPr="001B76F8" w:rsidRDefault="001B76F8" w:rsidP="001B76F8">
      <w:pPr>
        <w:spacing w:after="120"/>
        <w:ind w:left="709"/>
        <w:rPr>
          <w:b/>
          <w:bCs/>
          <w:sz w:val="24"/>
          <w:szCs w:val="24"/>
        </w:rPr>
      </w:pPr>
      <w:r w:rsidRPr="001B76F8">
        <w:rPr>
          <w:b/>
          <w:bCs/>
          <w:sz w:val="24"/>
          <w:szCs w:val="24"/>
        </w:rPr>
        <w:t>BELLERBY EDUCATIONAL FOUNDATION TRUST</w:t>
      </w:r>
    </w:p>
    <w:p w14:paraId="23FC2B20" w14:textId="77777777" w:rsidR="001B76F8" w:rsidRPr="00B07283" w:rsidRDefault="001B76F8" w:rsidP="001B76F8">
      <w:pPr>
        <w:spacing w:after="120"/>
        <w:ind w:left="709"/>
        <w:rPr>
          <w:sz w:val="24"/>
          <w:szCs w:val="24"/>
        </w:rPr>
      </w:pPr>
      <w:r w:rsidRPr="00B07283">
        <w:rPr>
          <w:sz w:val="24"/>
          <w:szCs w:val="24"/>
        </w:rPr>
        <w:t xml:space="preserve">The Trustees are responsible for the care and maintenance of The Playing Field and Play Equipment. They fund this through Income from an Investment Fund which on average generates c£1500 per year. Surplus Income is distributed to applicants from Bellerby in further Education on a </w:t>
      </w:r>
      <w:proofErr w:type="gramStart"/>
      <w:r w:rsidRPr="00B07283">
        <w:rPr>
          <w:sz w:val="24"/>
          <w:szCs w:val="24"/>
        </w:rPr>
        <w:t>one off</w:t>
      </w:r>
      <w:proofErr w:type="gramEnd"/>
      <w:r w:rsidRPr="00B07283">
        <w:rPr>
          <w:sz w:val="24"/>
          <w:szCs w:val="24"/>
        </w:rPr>
        <w:t xml:space="preserve"> discretionary basis. Financial Reserves are unchanged at c£3k.</w:t>
      </w:r>
    </w:p>
    <w:p w14:paraId="1C0F1F4D" w14:textId="77777777" w:rsidR="001B76F8" w:rsidRPr="00B07283" w:rsidRDefault="001B76F8" w:rsidP="001B76F8">
      <w:pPr>
        <w:spacing w:after="120"/>
        <w:ind w:left="709"/>
        <w:rPr>
          <w:sz w:val="24"/>
          <w:szCs w:val="24"/>
        </w:rPr>
      </w:pPr>
      <w:r w:rsidRPr="00B07283">
        <w:rPr>
          <w:sz w:val="24"/>
          <w:szCs w:val="24"/>
        </w:rPr>
        <w:t>The value of the fund fell along with the rest of the global stock market with the outbreak of Covid. It has now recovered most of the loss and we expect Income to remain at 4% of value.</w:t>
      </w:r>
    </w:p>
    <w:p w14:paraId="0B309B0D" w14:textId="77777777" w:rsidR="001B76F8" w:rsidRPr="00B07283" w:rsidRDefault="001B76F8" w:rsidP="001B76F8">
      <w:pPr>
        <w:spacing w:after="120"/>
        <w:ind w:left="709"/>
        <w:rPr>
          <w:sz w:val="24"/>
          <w:szCs w:val="24"/>
        </w:rPr>
      </w:pPr>
      <w:r w:rsidRPr="00B07283">
        <w:rPr>
          <w:sz w:val="24"/>
          <w:szCs w:val="24"/>
        </w:rPr>
        <w:t>We do have a vacancy for a new Trustee preferably with a young family. The Trust, which has charitable status, was established for young people. The role is mainly one of governance and involves two or three meetings a year which typically last an hour. If you would like more information or are interested in potentially becoming a Trustee, please send an email expressing your interest to richardjowett44@yahoo.com</w:t>
      </w:r>
    </w:p>
    <w:p w14:paraId="5000A880" w14:textId="77777777" w:rsidR="00764CB5" w:rsidRDefault="00764CB5"/>
    <w:sectPr w:rsidR="00764C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F8"/>
    <w:rsid w:val="001B76F8"/>
    <w:rsid w:val="00764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409A7"/>
  <w15:chartTrackingRefBased/>
  <w15:docId w15:val="{5BB01A25-F00D-4792-91CF-31D08999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6F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bellerby PC</dc:creator>
  <cp:keywords/>
  <dc:description/>
  <cp:lastModifiedBy>bellerby PC</cp:lastModifiedBy>
  <cp:revision>1</cp:revision>
  <dcterms:created xsi:type="dcterms:W3CDTF">2021-06-14T11:03:00Z</dcterms:created>
  <dcterms:modified xsi:type="dcterms:W3CDTF">2021-06-14T11:05:00Z</dcterms:modified>
</cp:coreProperties>
</file>