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EF23" w14:textId="286C9A96" w:rsidR="002C065A" w:rsidRDefault="00B04DD6" w:rsidP="00843EC5">
      <w:pPr>
        <w:spacing w:after="120"/>
        <w:jc w:val="center"/>
        <w:rPr>
          <w:b/>
          <w:sz w:val="28"/>
          <w:szCs w:val="28"/>
        </w:rPr>
      </w:pPr>
      <w:r>
        <w:rPr>
          <w:noProof/>
        </w:rPr>
        <w:drawing>
          <wp:anchor distT="0" distB="0" distL="114300" distR="114300" simplePos="0" relativeHeight="251657728" behindDoc="0" locked="0" layoutInCell="1" allowOverlap="1" wp14:anchorId="276F988F" wp14:editId="0EC273BF">
            <wp:simplePos x="0" y="0"/>
            <wp:positionH relativeFrom="column">
              <wp:posOffset>4084320</wp:posOffset>
            </wp:positionH>
            <wp:positionV relativeFrom="paragraph">
              <wp:posOffset>0</wp:posOffset>
            </wp:positionV>
            <wp:extent cx="2994660" cy="2559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255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65A">
        <w:rPr>
          <w:b/>
          <w:sz w:val="28"/>
          <w:szCs w:val="28"/>
        </w:rPr>
        <w:t>Bellerby Parish Council</w:t>
      </w:r>
    </w:p>
    <w:p w14:paraId="790FC2BF" w14:textId="7A874E6E" w:rsidR="00017F53" w:rsidRDefault="00017F53" w:rsidP="00017F53">
      <w:pPr>
        <w:spacing w:after="80" w:line="240" w:lineRule="auto"/>
        <w:rPr>
          <w:sz w:val="24"/>
          <w:szCs w:val="24"/>
        </w:rPr>
      </w:pPr>
      <w:r w:rsidRPr="00616A8F">
        <w:rPr>
          <w:sz w:val="24"/>
        </w:rPr>
        <w:t xml:space="preserve">The </w:t>
      </w:r>
      <w:r w:rsidR="00DC635E">
        <w:rPr>
          <w:sz w:val="24"/>
        </w:rPr>
        <w:t xml:space="preserve">Annual </w:t>
      </w:r>
      <w:r w:rsidRPr="00616A8F">
        <w:rPr>
          <w:sz w:val="24"/>
        </w:rPr>
        <w:t>Meeting of Bellerby Parish was held</w:t>
      </w:r>
      <w:r w:rsidR="009646FA">
        <w:rPr>
          <w:sz w:val="24"/>
          <w:szCs w:val="24"/>
        </w:rPr>
        <w:t xml:space="preserve"> </w:t>
      </w:r>
      <w:r w:rsidR="00DC635E">
        <w:rPr>
          <w:sz w:val="24"/>
          <w:szCs w:val="24"/>
        </w:rPr>
        <w:t>virtually on</w:t>
      </w:r>
    </w:p>
    <w:p w14:paraId="461B7F72" w14:textId="3C5C8D6B" w:rsidR="00360832" w:rsidRPr="00017F53" w:rsidRDefault="009646FA" w:rsidP="00017F53">
      <w:pPr>
        <w:spacing w:after="80" w:line="240" w:lineRule="auto"/>
        <w:jc w:val="center"/>
        <w:rPr>
          <w:b/>
          <w:bCs/>
          <w:sz w:val="24"/>
          <w:szCs w:val="24"/>
        </w:rPr>
      </w:pPr>
      <w:r w:rsidRPr="00017F53">
        <w:rPr>
          <w:b/>
          <w:bCs/>
          <w:sz w:val="24"/>
          <w:szCs w:val="24"/>
        </w:rPr>
        <w:t xml:space="preserve">Monday </w:t>
      </w:r>
      <w:r w:rsidR="00B07283">
        <w:rPr>
          <w:b/>
          <w:bCs/>
          <w:sz w:val="24"/>
          <w:szCs w:val="24"/>
        </w:rPr>
        <w:t>3rd</w:t>
      </w:r>
      <w:r w:rsidR="00B04DD6" w:rsidRPr="00017F53">
        <w:rPr>
          <w:b/>
          <w:bCs/>
          <w:sz w:val="24"/>
          <w:szCs w:val="24"/>
        </w:rPr>
        <w:t xml:space="preserve"> </w:t>
      </w:r>
      <w:r w:rsidR="00776796" w:rsidRPr="00017F53">
        <w:rPr>
          <w:b/>
          <w:bCs/>
          <w:sz w:val="24"/>
          <w:szCs w:val="24"/>
        </w:rPr>
        <w:t>May</w:t>
      </w:r>
      <w:r w:rsidRPr="00017F53">
        <w:rPr>
          <w:b/>
          <w:bCs/>
          <w:sz w:val="24"/>
          <w:szCs w:val="24"/>
        </w:rPr>
        <w:t xml:space="preserve"> 20</w:t>
      </w:r>
      <w:r w:rsidR="0029287A" w:rsidRPr="00017F53">
        <w:rPr>
          <w:b/>
          <w:bCs/>
          <w:sz w:val="24"/>
          <w:szCs w:val="24"/>
        </w:rPr>
        <w:t>2</w:t>
      </w:r>
      <w:r w:rsidR="00750EA0" w:rsidRPr="00017F53">
        <w:rPr>
          <w:b/>
          <w:bCs/>
          <w:sz w:val="24"/>
          <w:szCs w:val="24"/>
        </w:rPr>
        <w:t>1</w:t>
      </w:r>
      <w:r w:rsidRPr="00017F53">
        <w:rPr>
          <w:b/>
          <w:bCs/>
          <w:sz w:val="24"/>
          <w:szCs w:val="24"/>
        </w:rPr>
        <w:t xml:space="preserve"> at 7:30pm</w:t>
      </w:r>
    </w:p>
    <w:p w14:paraId="23152F93" w14:textId="77777777" w:rsidR="00017F53" w:rsidRDefault="00017F53" w:rsidP="00017F53">
      <w:pPr>
        <w:spacing w:after="120"/>
        <w:rPr>
          <w:sz w:val="24"/>
          <w:szCs w:val="24"/>
        </w:rPr>
      </w:pPr>
      <w:r w:rsidRPr="00AD08C1">
        <w:rPr>
          <w:sz w:val="24"/>
          <w:szCs w:val="24"/>
        </w:rPr>
        <w:t>The meeting was attended by</w:t>
      </w:r>
      <w:r>
        <w:rPr>
          <w:sz w:val="24"/>
          <w:szCs w:val="24"/>
        </w:rPr>
        <w:t>:</w:t>
      </w:r>
    </w:p>
    <w:p w14:paraId="7ECED179" w14:textId="77777777" w:rsidR="00017F53" w:rsidRPr="00AD08C1" w:rsidRDefault="00017F53" w:rsidP="00017F53">
      <w:pPr>
        <w:spacing w:after="0"/>
        <w:ind w:left="284"/>
        <w:rPr>
          <w:sz w:val="24"/>
          <w:szCs w:val="24"/>
        </w:rPr>
      </w:pPr>
      <w:r>
        <w:rPr>
          <w:sz w:val="24"/>
          <w:szCs w:val="24"/>
        </w:rPr>
        <w:t>T</w:t>
      </w:r>
      <w:r w:rsidRPr="00AD08C1">
        <w:rPr>
          <w:sz w:val="24"/>
          <w:szCs w:val="24"/>
        </w:rPr>
        <w:t>he clerk Lynn Watkinson</w:t>
      </w:r>
      <w:r>
        <w:rPr>
          <w:sz w:val="24"/>
          <w:szCs w:val="24"/>
        </w:rPr>
        <w:t>.</w:t>
      </w:r>
    </w:p>
    <w:p w14:paraId="5F46FC33" w14:textId="4EE82ECF" w:rsidR="00017F53" w:rsidRDefault="00017F53" w:rsidP="00017F53">
      <w:pPr>
        <w:spacing w:after="0"/>
        <w:ind w:left="284"/>
        <w:rPr>
          <w:sz w:val="24"/>
          <w:szCs w:val="24"/>
        </w:rPr>
      </w:pPr>
      <w:r w:rsidRPr="00AD08C1">
        <w:rPr>
          <w:sz w:val="24"/>
          <w:szCs w:val="24"/>
        </w:rPr>
        <w:t>Councillors Hutchinson</w:t>
      </w:r>
      <w:r>
        <w:rPr>
          <w:sz w:val="24"/>
          <w:szCs w:val="24"/>
        </w:rPr>
        <w:t xml:space="preserve">, Chilton, Dilworth, Scriven &amp; </w:t>
      </w:r>
      <w:proofErr w:type="spellStart"/>
      <w:r>
        <w:rPr>
          <w:sz w:val="24"/>
          <w:szCs w:val="24"/>
        </w:rPr>
        <w:t>Travell</w:t>
      </w:r>
      <w:proofErr w:type="spellEnd"/>
      <w:r w:rsidRPr="00AD08C1">
        <w:rPr>
          <w:sz w:val="24"/>
          <w:szCs w:val="24"/>
        </w:rPr>
        <w:t>.</w:t>
      </w:r>
    </w:p>
    <w:p w14:paraId="3C58AD3E" w14:textId="76FB3610" w:rsidR="00B07283" w:rsidRDefault="00B07283" w:rsidP="00017F53">
      <w:pPr>
        <w:spacing w:after="0"/>
        <w:ind w:left="284"/>
        <w:rPr>
          <w:sz w:val="24"/>
          <w:szCs w:val="24"/>
        </w:rPr>
      </w:pPr>
      <w:r>
        <w:rPr>
          <w:sz w:val="24"/>
          <w:szCs w:val="24"/>
        </w:rPr>
        <w:t xml:space="preserve">Chairman </w:t>
      </w:r>
      <w:bookmarkStart w:id="0" w:name="_Hlk74483022"/>
      <w:r>
        <w:rPr>
          <w:sz w:val="24"/>
          <w:szCs w:val="24"/>
        </w:rPr>
        <w:t>of the Memorial Hall &amp; Bellerby Educational Foundation Trust</w:t>
      </w:r>
      <w:bookmarkEnd w:id="0"/>
    </w:p>
    <w:p w14:paraId="1E55FCE6" w14:textId="2EA75259" w:rsidR="00B07283" w:rsidRDefault="00B07283" w:rsidP="00017F53">
      <w:pPr>
        <w:spacing w:after="0"/>
        <w:ind w:left="284"/>
        <w:rPr>
          <w:sz w:val="24"/>
          <w:szCs w:val="24"/>
        </w:rPr>
      </w:pPr>
      <w:r>
        <w:rPr>
          <w:sz w:val="24"/>
          <w:szCs w:val="24"/>
        </w:rPr>
        <w:t>Two members of the public</w:t>
      </w:r>
    </w:p>
    <w:p w14:paraId="65EFE982" w14:textId="28A7501B" w:rsidR="00B07283" w:rsidRDefault="00B07283" w:rsidP="00843EC5">
      <w:pPr>
        <w:spacing w:after="120"/>
        <w:rPr>
          <w:sz w:val="24"/>
          <w:szCs w:val="24"/>
        </w:rPr>
      </w:pPr>
    </w:p>
    <w:p w14:paraId="35B8F546" w14:textId="77777777" w:rsidR="00B07283" w:rsidRDefault="00B07283" w:rsidP="00843EC5">
      <w:pPr>
        <w:spacing w:after="120"/>
        <w:rPr>
          <w:sz w:val="24"/>
          <w:szCs w:val="24"/>
        </w:rPr>
      </w:pPr>
    </w:p>
    <w:p w14:paraId="418BA44D" w14:textId="77777777" w:rsidR="00B07283" w:rsidRPr="006072F6" w:rsidRDefault="00B07283" w:rsidP="00B07283">
      <w:pPr>
        <w:pStyle w:val="Bullets"/>
        <w:spacing w:after="120"/>
        <w:jc w:val="center"/>
        <w:rPr>
          <w:rFonts w:ascii="Arial" w:hAnsi="Arial" w:cs="Arial"/>
          <w:i/>
          <w:iCs/>
          <w:color w:val="222222"/>
          <w:sz w:val="28"/>
          <w:szCs w:val="28"/>
          <w:shd w:val="clear" w:color="auto" w:fill="FFFFFF"/>
        </w:rPr>
      </w:pPr>
      <w:r w:rsidRPr="006072F6">
        <w:rPr>
          <w:rFonts w:ascii="Arial" w:hAnsi="Arial" w:cs="Arial"/>
          <w:i/>
          <w:iCs/>
          <w:color w:val="222222"/>
          <w:sz w:val="28"/>
          <w:szCs w:val="28"/>
          <w:shd w:val="clear" w:color="auto" w:fill="FFFFFF"/>
        </w:rPr>
        <w:t xml:space="preserve">An </w:t>
      </w:r>
      <w:r w:rsidRPr="006072F6">
        <w:rPr>
          <w:rFonts w:ascii="Arial" w:hAnsi="Arial" w:cs="Arial"/>
          <w:b/>
          <w:bCs/>
          <w:i/>
          <w:iCs/>
          <w:color w:val="222222"/>
          <w:sz w:val="28"/>
          <w:szCs w:val="28"/>
          <w:shd w:val="clear" w:color="auto" w:fill="FFFFFF"/>
        </w:rPr>
        <w:t>Annual Parish Meeting</w:t>
      </w:r>
      <w:r w:rsidRPr="006072F6">
        <w:rPr>
          <w:rFonts w:ascii="Arial" w:hAnsi="Arial" w:cs="Arial"/>
          <w:i/>
          <w:iCs/>
          <w:color w:val="222222"/>
          <w:sz w:val="28"/>
          <w:szCs w:val="28"/>
          <w:shd w:val="clear" w:color="auto" w:fill="FFFFFF"/>
        </w:rPr>
        <w:t xml:space="preserve"> consists of the local government electors of a </w:t>
      </w:r>
      <w:r w:rsidRPr="006072F6">
        <w:rPr>
          <w:rFonts w:ascii="Arial" w:hAnsi="Arial" w:cs="Arial"/>
          <w:b/>
          <w:bCs/>
          <w:i/>
          <w:iCs/>
          <w:color w:val="222222"/>
          <w:sz w:val="28"/>
          <w:szCs w:val="28"/>
          <w:shd w:val="clear" w:color="auto" w:fill="FFFFFF"/>
        </w:rPr>
        <w:t>parish</w:t>
      </w:r>
      <w:r w:rsidRPr="006072F6">
        <w:rPr>
          <w:rFonts w:ascii="Arial" w:hAnsi="Arial" w:cs="Arial"/>
          <w:i/>
          <w:iCs/>
          <w:color w:val="222222"/>
          <w:sz w:val="28"/>
          <w:szCs w:val="28"/>
          <w:shd w:val="clear" w:color="auto" w:fill="FFFFFF"/>
        </w:rPr>
        <w:t xml:space="preserve"> and the purpose of the </w:t>
      </w:r>
      <w:r w:rsidRPr="006072F6">
        <w:rPr>
          <w:rFonts w:ascii="Arial" w:hAnsi="Arial" w:cs="Arial"/>
          <w:b/>
          <w:bCs/>
          <w:i/>
          <w:iCs/>
          <w:color w:val="222222"/>
          <w:sz w:val="28"/>
          <w:szCs w:val="28"/>
          <w:shd w:val="clear" w:color="auto" w:fill="FFFFFF"/>
        </w:rPr>
        <w:t>meeting</w:t>
      </w:r>
      <w:r w:rsidRPr="006072F6">
        <w:rPr>
          <w:rFonts w:ascii="Arial" w:hAnsi="Arial" w:cs="Arial"/>
          <w:i/>
          <w:iCs/>
          <w:color w:val="222222"/>
          <w:sz w:val="28"/>
          <w:szCs w:val="28"/>
          <w:shd w:val="clear" w:color="auto" w:fill="FFFFFF"/>
        </w:rPr>
        <w:t xml:space="preserve"> is to discuss </w:t>
      </w:r>
      <w:r w:rsidRPr="006072F6">
        <w:rPr>
          <w:rFonts w:ascii="Arial" w:hAnsi="Arial" w:cs="Arial"/>
          <w:b/>
          <w:bCs/>
          <w:i/>
          <w:iCs/>
          <w:color w:val="222222"/>
          <w:sz w:val="28"/>
          <w:szCs w:val="28"/>
          <w:shd w:val="clear" w:color="auto" w:fill="FFFFFF"/>
        </w:rPr>
        <w:t>parish</w:t>
      </w:r>
      <w:r w:rsidRPr="006072F6">
        <w:rPr>
          <w:rFonts w:ascii="Arial" w:hAnsi="Arial" w:cs="Arial"/>
          <w:i/>
          <w:iCs/>
          <w:color w:val="222222"/>
          <w:sz w:val="28"/>
          <w:szCs w:val="28"/>
          <w:shd w:val="clear" w:color="auto" w:fill="FFFFFF"/>
        </w:rPr>
        <w:t xml:space="preserve"> affairs.</w:t>
      </w:r>
    </w:p>
    <w:p w14:paraId="05C90CA2" w14:textId="41077D23" w:rsidR="00B07283" w:rsidRPr="00B07283" w:rsidRDefault="00B07283" w:rsidP="00B07283">
      <w:pPr>
        <w:pStyle w:val="ListParagraph"/>
        <w:numPr>
          <w:ilvl w:val="0"/>
          <w:numId w:val="7"/>
        </w:numPr>
        <w:spacing w:after="120"/>
        <w:ind w:left="709"/>
        <w:rPr>
          <w:sz w:val="24"/>
          <w:szCs w:val="24"/>
        </w:rPr>
      </w:pPr>
      <w:r w:rsidRPr="00B07283">
        <w:rPr>
          <w:sz w:val="24"/>
          <w:szCs w:val="24"/>
        </w:rPr>
        <w:t>To receive the annual report of the Parish Council from the Chairman</w:t>
      </w:r>
    </w:p>
    <w:p w14:paraId="101998CC" w14:textId="144219A3" w:rsidR="00B07283" w:rsidRPr="00C42E51" w:rsidRDefault="00C42E51" w:rsidP="00C42E51">
      <w:pPr>
        <w:spacing w:after="120"/>
        <w:ind w:left="709"/>
        <w:rPr>
          <w:b/>
          <w:bCs/>
          <w:i/>
          <w:iCs/>
          <w:sz w:val="24"/>
          <w:szCs w:val="24"/>
        </w:rPr>
      </w:pPr>
      <w:r w:rsidRPr="00C42E51">
        <w:rPr>
          <w:b/>
          <w:bCs/>
          <w:i/>
          <w:iCs/>
          <w:sz w:val="24"/>
          <w:szCs w:val="24"/>
        </w:rPr>
        <w:t>Copy attached</w:t>
      </w:r>
    </w:p>
    <w:p w14:paraId="0CF647F2" w14:textId="31734775" w:rsidR="00B07283" w:rsidRPr="00B07283" w:rsidRDefault="00B07283" w:rsidP="00B07283">
      <w:pPr>
        <w:pStyle w:val="ListParagraph"/>
        <w:numPr>
          <w:ilvl w:val="0"/>
          <w:numId w:val="7"/>
        </w:numPr>
        <w:spacing w:after="120"/>
        <w:ind w:left="709"/>
        <w:rPr>
          <w:sz w:val="24"/>
          <w:szCs w:val="24"/>
        </w:rPr>
      </w:pPr>
      <w:r w:rsidRPr="00B07283">
        <w:rPr>
          <w:sz w:val="24"/>
          <w:szCs w:val="24"/>
        </w:rPr>
        <w:t>To receive a report on the ongoing Parish Council projects in the parish</w:t>
      </w:r>
    </w:p>
    <w:p w14:paraId="704C2050" w14:textId="77777777" w:rsidR="00C42E51" w:rsidRPr="00C42E51" w:rsidRDefault="00C42E51" w:rsidP="00C42E51">
      <w:pPr>
        <w:spacing w:after="120"/>
        <w:ind w:left="709"/>
        <w:rPr>
          <w:b/>
          <w:bCs/>
          <w:i/>
          <w:iCs/>
          <w:sz w:val="24"/>
          <w:szCs w:val="24"/>
        </w:rPr>
      </w:pPr>
      <w:r w:rsidRPr="00C42E51">
        <w:rPr>
          <w:b/>
          <w:bCs/>
          <w:i/>
          <w:iCs/>
          <w:sz w:val="24"/>
          <w:szCs w:val="24"/>
        </w:rPr>
        <w:t>Copy attached</w:t>
      </w:r>
    </w:p>
    <w:p w14:paraId="5F32BF04" w14:textId="6E83A326" w:rsidR="00B07283" w:rsidRPr="00B07283" w:rsidRDefault="00B07283" w:rsidP="00B07283">
      <w:pPr>
        <w:pStyle w:val="ListParagraph"/>
        <w:numPr>
          <w:ilvl w:val="0"/>
          <w:numId w:val="7"/>
        </w:numPr>
        <w:spacing w:after="120"/>
        <w:ind w:left="709"/>
        <w:rPr>
          <w:sz w:val="24"/>
          <w:szCs w:val="24"/>
        </w:rPr>
      </w:pPr>
      <w:r w:rsidRPr="00B07283">
        <w:rPr>
          <w:sz w:val="24"/>
          <w:szCs w:val="24"/>
        </w:rPr>
        <w:t>To receive an annual report from the Memorial Hall Chairman</w:t>
      </w:r>
    </w:p>
    <w:p w14:paraId="518B576A" w14:textId="77777777" w:rsidR="00C42E51" w:rsidRPr="00C42E51" w:rsidRDefault="00C42E51" w:rsidP="00C42E51">
      <w:pPr>
        <w:spacing w:after="120"/>
        <w:ind w:left="709"/>
        <w:rPr>
          <w:b/>
          <w:bCs/>
          <w:i/>
          <w:iCs/>
          <w:sz w:val="24"/>
          <w:szCs w:val="24"/>
        </w:rPr>
      </w:pPr>
      <w:r w:rsidRPr="00C42E51">
        <w:rPr>
          <w:b/>
          <w:bCs/>
          <w:i/>
          <w:iCs/>
          <w:sz w:val="24"/>
          <w:szCs w:val="24"/>
        </w:rPr>
        <w:t>Copy attached</w:t>
      </w:r>
    </w:p>
    <w:p w14:paraId="38D6EDD2" w14:textId="67630671" w:rsidR="00B07283" w:rsidRPr="00B07283" w:rsidRDefault="00B07283" w:rsidP="00B07283">
      <w:pPr>
        <w:pStyle w:val="ListParagraph"/>
        <w:numPr>
          <w:ilvl w:val="0"/>
          <w:numId w:val="7"/>
        </w:numPr>
        <w:spacing w:after="120"/>
        <w:ind w:left="709"/>
        <w:rPr>
          <w:sz w:val="24"/>
          <w:szCs w:val="24"/>
        </w:rPr>
      </w:pPr>
      <w:r w:rsidRPr="00B07283">
        <w:rPr>
          <w:sz w:val="24"/>
          <w:szCs w:val="24"/>
        </w:rPr>
        <w:t>To receive an update from the Playing Field committee</w:t>
      </w:r>
    </w:p>
    <w:p w14:paraId="7CA0E7A2" w14:textId="77777777" w:rsidR="00C42E51" w:rsidRPr="00C42E51" w:rsidRDefault="00C42E51" w:rsidP="00C42E51">
      <w:pPr>
        <w:spacing w:after="120"/>
        <w:ind w:left="709"/>
        <w:rPr>
          <w:b/>
          <w:bCs/>
          <w:i/>
          <w:iCs/>
          <w:sz w:val="24"/>
          <w:szCs w:val="24"/>
        </w:rPr>
      </w:pPr>
      <w:r w:rsidRPr="00C42E51">
        <w:rPr>
          <w:b/>
          <w:bCs/>
          <w:i/>
          <w:iCs/>
          <w:sz w:val="24"/>
          <w:szCs w:val="24"/>
        </w:rPr>
        <w:t>Copy attached</w:t>
      </w:r>
    </w:p>
    <w:p w14:paraId="286E6450" w14:textId="75A215CE" w:rsidR="00B07283" w:rsidRPr="00B07283" w:rsidRDefault="00B07283" w:rsidP="00B07283">
      <w:pPr>
        <w:pStyle w:val="ListParagraph"/>
        <w:numPr>
          <w:ilvl w:val="0"/>
          <w:numId w:val="7"/>
        </w:numPr>
        <w:spacing w:after="120"/>
        <w:ind w:left="709"/>
        <w:rPr>
          <w:sz w:val="24"/>
          <w:szCs w:val="24"/>
        </w:rPr>
      </w:pPr>
      <w:r w:rsidRPr="00B07283">
        <w:rPr>
          <w:sz w:val="24"/>
          <w:szCs w:val="24"/>
        </w:rPr>
        <w:t>To discuss any items raised by the residents of Bellerby</w:t>
      </w:r>
    </w:p>
    <w:p w14:paraId="450BF7B8" w14:textId="61FAB945" w:rsidR="00B07283" w:rsidRPr="00B07283" w:rsidRDefault="00B07283" w:rsidP="00B07283">
      <w:pPr>
        <w:pStyle w:val="ListParagraph"/>
        <w:ind w:left="709"/>
        <w:rPr>
          <w:sz w:val="24"/>
          <w:szCs w:val="24"/>
        </w:rPr>
      </w:pPr>
      <w:r>
        <w:rPr>
          <w:sz w:val="24"/>
          <w:szCs w:val="24"/>
        </w:rPr>
        <w:t xml:space="preserve">A resident asked why there was no report from the Open Gardens Committee. It was noted that they along with all the other village groups had been invited but nothing had been </w:t>
      </w:r>
      <w:r w:rsidR="00C42E51">
        <w:rPr>
          <w:sz w:val="24"/>
          <w:szCs w:val="24"/>
        </w:rPr>
        <w:t>received</w:t>
      </w:r>
    </w:p>
    <w:p w14:paraId="473E7141" w14:textId="537C4FE5" w:rsidR="00B07283" w:rsidRDefault="00B07283" w:rsidP="00B07283">
      <w:pPr>
        <w:spacing w:after="120"/>
        <w:rPr>
          <w:sz w:val="24"/>
          <w:szCs w:val="24"/>
        </w:rPr>
      </w:pPr>
      <w:r w:rsidRPr="00B07283">
        <w:rPr>
          <w:sz w:val="24"/>
          <w:szCs w:val="24"/>
        </w:rPr>
        <w:t>6.</w:t>
      </w:r>
      <w:r w:rsidRPr="00B07283">
        <w:rPr>
          <w:sz w:val="24"/>
          <w:szCs w:val="24"/>
        </w:rPr>
        <w:tab/>
        <w:t>Closing comments from the Chairman</w:t>
      </w:r>
    </w:p>
    <w:p w14:paraId="6311E0E0" w14:textId="4095F74C" w:rsidR="00B07283" w:rsidRDefault="00B07283" w:rsidP="00B07283">
      <w:pPr>
        <w:spacing w:after="120"/>
        <w:ind w:left="709"/>
        <w:rPr>
          <w:sz w:val="24"/>
          <w:szCs w:val="24"/>
        </w:rPr>
      </w:pPr>
      <w:r>
        <w:rPr>
          <w:sz w:val="24"/>
          <w:szCs w:val="24"/>
        </w:rPr>
        <w:t xml:space="preserve">The Chairman thanked the Chairman </w:t>
      </w:r>
      <w:r w:rsidRPr="00B07283">
        <w:rPr>
          <w:sz w:val="24"/>
          <w:szCs w:val="24"/>
        </w:rPr>
        <w:t xml:space="preserve">of the Memorial Hall &amp; Bellerby Educational Foundation Trust </w:t>
      </w:r>
      <w:r>
        <w:rPr>
          <w:sz w:val="24"/>
          <w:szCs w:val="24"/>
        </w:rPr>
        <w:t>for his reports and the members of the public for attending</w:t>
      </w:r>
    </w:p>
    <w:p w14:paraId="65DF4E6A" w14:textId="77777777" w:rsidR="00B07283" w:rsidRDefault="00B07283" w:rsidP="00B07283">
      <w:pPr>
        <w:spacing w:after="120"/>
        <w:rPr>
          <w:sz w:val="24"/>
          <w:szCs w:val="24"/>
        </w:rPr>
      </w:pPr>
    </w:p>
    <w:p w14:paraId="37019C0C" w14:textId="0D463AB4" w:rsidR="007375A5" w:rsidRDefault="007E7178" w:rsidP="00B07283">
      <w:pPr>
        <w:pStyle w:val="Bullets"/>
        <w:spacing w:before="120" w:after="120"/>
        <w:ind w:left="357"/>
        <w:jc w:val="center"/>
      </w:pPr>
      <w:r>
        <w:t xml:space="preserve">Meeting closed: </w:t>
      </w:r>
      <w:r w:rsidR="00B07283">
        <w:t>19</w:t>
      </w:r>
      <w:r>
        <w:t>:5</w:t>
      </w:r>
      <w:r w:rsidR="00B07283">
        <w:t>0</w:t>
      </w:r>
    </w:p>
    <w:sectPr w:rsidR="007375A5" w:rsidSect="000368E2">
      <w:headerReference w:type="even" r:id="rId9"/>
      <w:headerReference w:type="default" r:id="rId10"/>
      <w:footerReference w:type="even" r:id="rId11"/>
      <w:footerReference w:type="default" r:id="rId12"/>
      <w:headerReference w:type="first" r:id="rId13"/>
      <w:footerReference w:type="first" r:id="rId14"/>
      <w:pgSz w:w="11906" w:h="16838"/>
      <w:pgMar w:top="562" w:right="432" w:bottom="562" w:left="432" w:header="709" w:footer="709" w:gutter="0"/>
      <w:pgNumType w:start="49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EFB7" w14:textId="77777777" w:rsidR="002D2220" w:rsidRDefault="002D2220" w:rsidP="008B154E">
      <w:pPr>
        <w:spacing w:after="0" w:line="240" w:lineRule="auto"/>
      </w:pPr>
      <w:r>
        <w:separator/>
      </w:r>
    </w:p>
  </w:endnote>
  <w:endnote w:type="continuationSeparator" w:id="0">
    <w:p w14:paraId="4502E9E2" w14:textId="77777777" w:rsidR="002D2220" w:rsidRDefault="002D2220" w:rsidP="008B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8FC8" w14:textId="77777777" w:rsidR="009C5181" w:rsidRDefault="009C5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B75F" w14:textId="77777777" w:rsidR="00DE785C" w:rsidRDefault="00DE785C" w:rsidP="007C3EF4">
    <w:pPr>
      <w:pStyle w:val="Footer"/>
      <w:spacing w:after="0"/>
      <w:jc w:val="center"/>
    </w:pPr>
    <w:r>
      <w:t xml:space="preserve">Signed by the Clerk </w:t>
    </w:r>
    <w:r w:rsidRPr="00531F84">
      <w:rPr>
        <w:rFonts w:ascii="Brush Script MT" w:hAnsi="Brush Script MT"/>
        <w:b/>
      </w:rPr>
      <w:t>Lynn Watkinson</w:t>
    </w:r>
  </w:p>
  <w:p w14:paraId="3C3658C8" w14:textId="77777777" w:rsidR="00DE785C" w:rsidRDefault="00DE785C" w:rsidP="003B2854">
    <w:pPr>
      <w:pStyle w:val="Footer"/>
      <w:spacing w:after="0"/>
      <w:jc w:val="center"/>
    </w:pPr>
    <w:r>
      <w:t xml:space="preserve">For further details and documentation please see the website: </w:t>
    </w:r>
    <w:r w:rsidRPr="007D0A27">
      <w:rPr>
        <w:b/>
        <w:i/>
        <w:color w:val="2F5496"/>
      </w:rPr>
      <w:t>http://www.bellerbyvillage.com/#/council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D316" w14:textId="77777777" w:rsidR="00DE785C" w:rsidRPr="008C2769" w:rsidRDefault="00DE785C" w:rsidP="004557ED">
    <w:pPr>
      <w:pStyle w:val="Footer"/>
      <w:tabs>
        <w:tab w:val="left" w:pos="920"/>
        <w:tab w:val="center" w:pos="5521"/>
      </w:tabs>
      <w:spacing w:after="0"/>
      <w:jc w:val="center"/>
    </w:pPr>
    <w:r>
      <w:t xml:space="preserve">Signed by the Clerk </w:t>
    </w:r>
    <w:r w:rsidRPr="00F15C0C">
      <w:rPr>
        <w:rFonts w:ascii="Brush Script MT" w:hAnsi="Brush Script MT"/>
        <w:b/>
      </w:rPr>
      <w:t>Lynn Watkinson</w:t>
    </w:r>
    <w:r>
      <w:t xml:space="preserve"> - </w:t>
    </w:r>
    <w:r w:rsidRPr="00C6007B">
      <w:rPr>
        <w:sz w:val="24"/>
        <w:szCs w:val="24"/>
      </w:rPr>
      <w:t>email bellerby.pc@gmail.com</w:t>
    </w:r>
  </w:p>
  <w:p w14:paraId="6FE9D944" w14:textId="77777777" w:rsidR="00DE785C" w:rsidRDefault="00DE785C" w:rsidP="007C3EF4">
    <w:pPr>
      <w:pStyle w:val="Footer"/>
      <w:spacing w:after="0"/>
      <w:jc w:val="center"/>
    </w:pPr>
    <w:r>
      <w:t xml:space="preserve">For further details and documentation please see the website: </w:t>
    </w:r>
    <w:r w:rsidRPr="007D0A27">
      <w:rPr>
        <w:b/>
        <w:i/>
        <w:color w:val="2F5496"/>
      </w:rPr>
      <w:t>http://www.bellerbyvillage.com/#/council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5ABB" w14:textId="77777777" w:rsidR="002D2220" w:rsidRDefault="002D2220" w:rsidP="008B154E">
      <w:pPr>
        <w:spacing w:after="0" w:line="240" w:lineRule="auto"/>
      </w:pPr>
      <w:r>
        <w:separator/>
      </w:r>
    </w:p>
  </w:footnote>
  <w:footnote w:type="continuationSeparator" w:id="0">
    <w:p w14:paraId="049E3926" w14:textId="77777777" w:rsidR="002D2220" w:rsidRDefault="002D2220" w:rsidP="008B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316" w14:textId="25D3AF98" w:rsidR="009C5181" w:rsidRDefault="002D2220">
    <w:pPr>
      <w:pStyle w:val="Header"/>
    </w:pPr>
    <w:r>
      <w:rPr>
        <w:noProof/>
      </w:rPr>
      <w:pict w14:anchorId="15BD9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6.5pt;height:291.9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62C5" w14:textId="7A16FD78" w:rsidR="009C5181" w:rsidRDefault="002D2220">
    <w:pPr>
      <w:pStyle w:val="Header"/>
    </w:pPr>
    <w:r>
      <w:rPr>
        <w:noProof/>
      </w:rPr>
      <w:pict w14:anchorId="47E01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86.5pt;height:291.9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19F6" w14:textId="33B8D20E" w:rsidR="000368E2" w:rsidRDefault="000368E2" w:rsidP="000368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374F"/>
    <w:multiLevelType w:val="hybridMultilevel"/>
    <w:tmpl w:val="320409B6"/>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25561ECF"/>
    <w:multiLevelType w:val="hybridMultilevel"/>
    <w:tmpl w:val="93E2E4AE"/>
    <w:lvl w:ilvl="0" w:tplc="665A0AA8">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E3417B"/>
    <w:multiLevelType w:val="hybridMultilevel"/>
    <w:tmpl w:val="1D18A266"/>
    <w:lvl w:ilvl="0" w:tplc="08090001">
      <w:start w:val="1"/>
      <w:numFmt w:val="bullet"/>
      <w:lvlText w:val=""/>
      <w:lvlJc w:val="left"/>
      <w:pPr>
        <w:ind w:left="720" w:hanging="360"/>
      </w:pPr>
      <w:rPr>
        <w:rFonts w:ascii="Symbol" w:hAnsi="Symbol" w:hint="default"/>
      </w:rPr>
    </w:lvl>
    <w:lvl w:ilvl="1" w:tplc="D812E5CA">
      <w:start w:val="1"/>
      <w:numFmt w:val="lowerLetter"/>
      <w:lvlText w:val="%2."/>
      <w:lvlJc w:val="left"/>
      <w:pPr>
        <w:ind w:left="1440" w:hanging="360"/>
      </w:pPr>
    </w:lvl>
    <w:lvl w:ilvl="2" w:tplc="18969BDE">
      <w:start w:val="1"/>
      <w:numFmt w:val="lowerRoman"/>
      <w:lvlText w:val="%3."/>
      <w:lvlJc w:val="right"/>
      <w:pPr>
        <w:ind w:left="2160" w:hanging="180"/>
      </w:pPr>
    </w:lvl>
    <w:lvl w:ilvl="3" w:tplc="3246080E">
      <w:start w:val="1"/>
      <w:numFmt w:val="decimal"/>
      <w:lvlText w:val="%4."/>
      <w:lvlJc w:val="left"/>
      <w:pPr>
        <w:ind w:left="2880" w:hanging="360"/>
      </w:pPr>
    </w:lvl>
    <w:lvl w:ilvl="4" w:tplc="45C27B86">
      <w:start w:val="1"/>
      <w:numFmt w:val="lowerLetter"/>
      <w:lvlText w:val="%5."/>
      <w:lvlJc w:val="left"/>
      <w:pPr>
        <w:ind w:left="3600" w:hanging="360"/>
      </w:pPr>
    </w:lvl>
    <w:lvl w:ilvl="5" w:tplc="5922CB34">
      <w:start w:val="1"/>
      <w:numFmt w:val="lowerRoman"/>
      <w:lvlText w:val="%6."/>
      <w:lvlJc w:val="right"/>
      <w:pPr>
        <w:ind w:left="4320" w:hanging="180"/>
      </w:pPr>
    </w:lvl>
    <w:lvl w:ilvl="6" w:tplc="122430BE">
      <w:start w:val="1"/>
      <w:numFmt w:val="decimal"/>
      <w:lvlText w:val="%7."/>
      <w:lvlJc w:val="left"/>
      <w:pPr>
        <w:ind w:left="5040" w:hanging="360"/>
      </w:pPr>
    </w:lvl>
    <w:lvl w:ilvl="7" w:tplc="3CD051DE">
      <w:start w:val="1"/>
      <w:numFmt w:val="lowerLetter"/>
      <w:lvlText w:val="%8."/>
      <w:lvlJc w:val="left"/>
      <w:pPr>
        <w:ind w:left="5760" w:hanging="360"/>
      </w:pPr>
    </w:lvl>
    <w:lvl w:ilvl="8" w:tplc="18F0318C">
      <w:start w:val="1"/>
      <w:numFmt w:val="lowerRoman"/>
      <w:lvlText w:val="%9."/>
      <w:lvlJc w:val="right"/>
      <w:pPr>
        <w:ind w:left="6480" w:hanging="180"/>
      </w:pPr>
    </w:lvl>
  </w:abstractNum>
  <w:abstractNum w:abstractNumId="3" w15:restartNumberingAfterBreak="0">
    <w:nsid w:val="55613956"/>
    <w:multiLevelType w:val="hybridMultilevel"/>
    <w:tmpl w:val="9758A8F8"/>
    <w:lvl w:ilvl="0" w:tplc="A230B9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5777B0"/>
    <w:multiLevelType w:val="hybridMultilevel"/>
    <w:tmpl w:val="059EEE78"/>
    <w:lvl w:ilvl="0" w:tplc="A230B9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29114E"/>
    <w:multiLevelType w:val="hybridMultilevel"/>
    <w:tmpl w:val="26D651C8"/>
    <w:lvl w:ilvl="0" w:tplc="590C9DBA">
      <w:start w:val="1"/>
      <w:numFmt w:val="decimal"/>
      <w:lvlText w:val="%1."/>
      <w:lvlJc w:val="left"/>
      <w:pPr>
        <w:ind w:left="720" w:hanging="360"/>
      </w:pPr>
    </w:lvl>
    <w:lvl w:ilvl="1" w:tplc="59FA4906">
      <w:start w:val="1"/>
      <w:numFmt w:val="lowerLetter"/>
      <w:lvlText w:val="%2."/>
      <w:lvlJc w:val="left"/>
      <w:pPr>
        <w:ind w:left="1440" w:hanging="360"/>
      </w:pPr>
    </w:lvl>
    <w:lvl w:ilvl="2" w:tplc="E31686F2">
      <w:start w:val="1"/>
      <w:numFmt w:val="lowerRoman"/>
      <w:lvlText w:val="%3."/>
      <w:lvlJc w:val="right"/>
      <w:pPr>
        <w:ind w:left="2160" w:hanging="180"/>
      </w:pPr>
    </w:lvl>
    <w:lvl w:ilvl="3" w:tplc="73D4FC78">
      <w:start w:val="1"/>
      <w:numFmt w:val="decimal"/>
      <w:lvlText w:val="%4."/>
      <w:lvlJc w:val="left"/>
      <w:pPr>
        <w:ind w:left="2880" w:hanging="360"/>
      </w:pPr>
    </w:lvl>
    <w:lvl w:ilvl="4" w:tplc="3020949A">
      <w:start w:val="1"/>
      <w:numFmt w:val="lowerLetter"/>
      <w:lvlText w:val="%5."/>
      <w:lvlJc w:val="left"/>
      <w:pPr>
        <w:ind w:left="3600" w:hanging="360"/>
      </w:pPr>
    </w:lvl>
    <w:lvl w:ilvl="5" w:tplc="6832DB86">
      <w:start w:val="1"/>
      <w:numFmt w:val="lowerRoman"/>
      <w:lvlText w:val="%6."/>
      <w:lvlJc w:val="right"/>
      <w:pPr>
        <w:ind w:left="4320" w:hanging="180"/>
      </w:pPr>
    </w:lvl>
    <w:lvl w:ilvl="6" w:tplc="40321A7A">
      <w:start w:val="1"/>
      <w:numFmt w:val="decimal"/>
      <w:lvlText w:val="%7."/>
      <w:lvlJc w:val="left"/>
      <w:pPr>
        <w:ind w:left="5040" w:hanging="360"/>
      </w:pPr>
    </w:lvl>
    <w:lvl w:ilvl="7" w:tplc="1B0C0FAA">
      <w:start w:val="1"/>
      <w:numFmt w:val="lowerLetter"/>
      <w:lvlText w:val="%8."/>
      <w:lvlJc w:val="left"/>
      <w:pPr>
        <w:ind w:left="5760" w:hanging="360"/>
      </w:pPr>
    </w:lvl>
    <w:lvl w:ilvl="8" w:tplc="60DAEED4">
      <w:start w:val="1"/>
      <w:numFmt w:val="lowerRoman"/>
      <w:lvlText w:val="%9."/>
      <w:lvlJc w:val="right"/>
      <w:pPr>
        <w:ind w:left="6480" w:hanging="180"/>
      </w:pPr>
    </w:lvl>
  </w:abstractNum>
  <w:abstractNum w:abstractNumId="6" w15:restartNumberingAfterBreak="0">
    <w:nsid w:val="5D1819B3"/>
    <w:multiLevelType w:val="hybridMultilevel"/>
    <w:tmpl w:val="386ABA44"/>
    <w:lvl w:ilvl="0" w:tplc="E75AE7C0">
      <w:start w:val="1"/>
      <w:numFmt w:val="decimal"/>
      <w:lvlText w:val="%1."/>
      <w:lvlJc w:val="left"/>
      <w:pPr>
        <w:ind w:left="720" w:hanging="360"/>
      </w:pPr>
    </w:lvl>
    <w:lvl w:ilvl="1" w:tplc="3F46EB18">
      <w:start w:val="1"/>
      <w:numFmt w:val="lowerLetter"/>
      <w:lvlText w:val="%2."/>
      <w:lvlJc w:val="left"/>
      <w:pPr>
        <w:ind w:left="1440" w:hanging="360"/>
      </w:pPr>
    </w:lvl>
    <w:lvl w:ilvl="2" w:tplc="85B876F0">
      <w:start w:val="1"/>
      <w:numFmt w:val="lowerRoman"/>
      <w:lvlText w:val="%3."/>
      <w:lvlJc w:val="right"/>
      <w:pPr>
        <w:ind w:left="2160" w:hanging="180"/>
      </w:pPr>
    </w:lvl>
    <w:lvl w:ilvl="3" w:tplc="42BA2A06">
      <w:start w:val="1"/>
      <w:numFmt w:val="decimal"/>
      <w:lvlText w:val="%4."/>
      <w:lvlJc w:val="left"/>
      <w:pPr>
        <w:ind w:left="2880" w:hanging="360"/>
      </w:pPr>
    </w:lvl>
    <w:lvl w:ilvl="4" w:tplc="8346AA4E">
      <w:start w:val="1"/>
      <w:numFmt w:val="lowerLetter"/>
      <w:lvlText w:val="%5."/>
      <w:lvlJc w:val="left"/>
      <w:pPr>
        <w:ind w:left="3600" w:hanging="360"/>
      </w:pPr>
    </w:lvl>
    <w:lvl w:ilvl="5" w:tplc="E1A054C6">
      <w:start w:val="1"/>
      <w:numFmt w:val="lowerRoman"/>
      <w:lvlText w:val="%6."/>
      <w:lvlJc w:val="right"/>
      <w:pPr>
        <w:ind w:left="4320" w:hanging="180"/>
      </w:pPr>
    </w:lvl>
    <w:lvl w:ilvl="6" w:tplc="95CE7E8C">
      <w:start w:val="1"/>
      <w:numFmt w:val="decimal"/>
      <w:lvlText w:val="%7."/>
      <w:lvlJc w:val="left"/>
      <w:pPr>
        <w:ind w:left="5040" w:hanging="360"/>
      </w:pPr>
    </w:lvl>
    <w:lvl w:ilvl="7" w:tplc="31E21BA6">
      <w:start w:val="1"/>
      <w:numFmt w:val="lowerLetter"/>
      <w:lvlText w:val="%8."/>
      <w:lvlJc w:val="left"/>
      <w:pPr>
        <w:ind w:left="5760" w:hanging="360"/>
      </w:pPr>
    </w:lvl>
    <w:lvl w:ilvl="8" w:tplc="25F466E8">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2F"/>
    <w:rsid w:val="00007999"/>
    <w:rsid w:val="00012C6A"/>
    <w:rsid w:val="00017F53"/>
    <w:rsid w:val="000336C1"/>
    <w:rsid w:val="000368E2"/>
    <w:rsid w:val="000411A5"/>
    <w:rsid w:val="00046B39"/>
    <w:rsid w:val="00057A90"/>
    <w:rsid w:val="00062533"/>
    <w:rsid w:val="000670CF"/>
    <w:rsid w:val="000678D2"/>
    <w:rsid w:val="000717BC"/>
    <w:rsid w:val="00072817"/>
    <w:rsid w:val="00080D92"/>
    <w:rsid w:val="00082528"/>
    <w:rsid w:val="00083A11"/>
    <w:rsid w:val="00084C2D"/>
    <w:rsid w:val="000A4DDB"/>
    <w:rsid w:val="000A5859"/>
    <w:rsid w:val="000A6626"/>
    <w:rsid w:val="000B2604"/>
    <w:rsid w:val="000B756A"/>
    <w:rsid w:val="000C6D4B"/>
    <w:rsid w:val="000D267C"/>
    <w:rsid w:val="000E02B2"/>
    <w:rsid w:val="000E7F3C"/>
    <w:rsid w:val="000F51D3"/>
    <w:rsid w:val="000F59D8"/>
    <w:rsid w:val="001119A8"/>
    <w:rsid w:val="00122F69"/>
    <w:rsid w:val="00123F48"/>
    <w:rsid w:val="00132B56"/>
    <w:rsid w:val="00134558"/>
    <w:rsid w:val="0014025B"/>
    <w:rsid w:val="00146B5E"/>
    <w:rsid w:val="00170892"/>
    <w:rsid w:val="00191EF2"/>
    <w:rsid w:val="001955E2"/>
    <w:rsid w:val="00196DEE"/>
    <w:rsid w:val="00197227"/>
    <w:rsid w:val="001A01B4"/>
    <w:rsid w:val="001A13A0"/>
    <w:rsid w:val="001A2017"/>
    <w:rsid w:val="001C4F96"/>
    <w:rsid w:val="001D1FDA"/>
    <w:rsid w:val="001D59E4"/>
    <w:rsid w:val="001E016D"/>
    <w:rsid w:val="001E287C"/>
    <w:rsid w:val="001E61E6"/>
    <w:rsid w:val="001F379B"/>
    <w:rsid w:val="001F5F06"/>
    <w:rsid w:val="00200A5A"/>
    <w:rsid w:val="00201951"/>
    <w:rsid w:val="002048D2"/>
    <w:rsid w:val="002049B3"/>
    <w:rsid w:val="00210D6C"/>
    <w:rsid w:val="00213A8D"/>
    <w:rsid w:val="00216B0E"/>
    <w:rsid w:val="00227453"/>
    <w:rsid w:val="0024021B"/>
    <w:rsid w:val="00243BCC"/>
    <w:rsid w:val="00245A45"/>
    <w:rsid w:val="002500C6"/>
    <w:rsid w:val="00252449"/>
    <w:rsid w:val="0025536D"/>
    <w:rsid w:val="00272E9F"/>
    <w:rsid w:val="00282EEE"/>
    <w:rsid w:val="00283502"/>
    <w:rsid w:val="00287327"/>
    <w:rsid w:val="00291B1B"/>
    <w:rsid w:val="0029287A"/>
    <w:rsid w:val="002931CA"/>
    <w:rsid w:val="00293F31"/>
    <w:rsid w:val="00294511"/>
    <w:rsid w:val="002974D2"/>
    <w:rsid w:val="002A493B"/>
    <w:rsid w:val="002B18B0"/>
    <w:rsid w:val="002B7790"/>
    <w:rsid w:val="002C065A"/>
    <w:rsid w:val="002C2A69"/>
    <w:rsid w:val="002C481D"/>
    <w:rsid w:val="002C6DE4"/>
    <w:rsid w:val="002C7810"/>
    <w:rsid w:val="002D2220"/>
    <w:rsid w:val="002D243A"/>
    <w:rsid w:val="002E2925"/>
    <w:rsid w:val="002E4D07"/>
    <w:rsid w:val="002F07C8"/>
    <w:rsid w:val="002F0E2B"/>
    <w:rsid w:val="003040D6"/>
    <w:rsid w:val="00305333"/>
    <w:rsid w:val="003112D9"/>
    <w:rsid w:val="003124AD"/>
    <w:rsid w:val="00317267"/>
    <w:rsid w:val="00324023"/>
    <w:rsid w:val="00326469"/>
    <w:rsid w:val="00331ECB"/>
    <w:rsid w:val="003325F1"/>
    <w:rsid w:val="003445D2"/>
    <w:rsid w:val="00346672"/>
    <w:rsid w:val="00360832"/>
    <w:rsid w:val="00360D0E"/>
    <w:rsid w:val="00372E09"/>
    <w:rsid w:val="003760FA"/>
    <w:rsid w:val="00381D16"/>
    <w:rsid w:val="003825F9"/>
    <w:rsid w:val="00386199"/>
    <w:rsid w:val="00391387"/>
    <w:rsid w:val="003A013B"/>
    <w:rsid w:val="003A1A0A"/>
    <w:rsid w:val="003A4BA6"/>
    <w:rsid w:val="003A54BC"/>
    <w:rsid w:val="003A5723"/>
    <w:rsid w:val="003B2854"/>
    <w:rsid w:val="003B4C2C"/>
    <w:rsid w:val="003C0E38"/>
    <w:rsid w:val="003C190B"/>
    <w:rsid w:val="003C2FAE"/>
    <w:rsid w:val="003C3426"/>
    <w:rsid w:val="003C3827"/>
    <w:rsid w:val="003C6176"/>
    <w:rsid w:val="003C6B88"/>
    <w:rsid w:val="003C7A44"/>
    <w:rsid w:val="003C7BDB"/>
    <w:rsid w:val="003D2B61"/>
    <w:rsid w:val="003D4CF2"/>
    <w:rsid w:val="003D752D"/>
    <w:rsid w:val="003E37C0"/>
    <w:rsid w:val="003E64D2"/>
    <w:rsid w:val="003F6F00"/>
    <w:rsid w:val="003F7573"/>
    <w:rsid w:val="004062B6"/>
    <w:rsid w:val="0040736C"/>
    <w:rsid w:val="00412575"/>
    <w:rsid w:val="00412AE9"/>
    <w:rsid w:val="00417174"/>
    <w:rsid w:val="0042345E"/>
    <w:rsid w:val="00424860"/>
    <w:rsid w:val="00430A1A"/>
    <w:rsid w:val="004326B9"/>
    <w:rsid w:val="0043371D"/>
    <w:rsid w:val="0043497F"/>
    <w:rsid w:val="00437392"/>
    <w:rsid w:val="004430A8"/>
    <w:rsid w:val="00452F2F"/>
    <w:rsid w:val="004557ED"/>
    <w:rsid w:val="00460232"/>
    <w:rsid w:val="0046184C"/>
    <w:rsid w:val="00472C0D"/>
    <w:rsid w:val="00476793"/>
    <w:rsid w:val="004919B8"/>
    <w:rsid w:val="0049471B"/>
    <w:rsid w:val="00495018"/>
    <w:rsid w:val="0049776A"/>
    <w:rsid w:val="00497B03"/>
    <w:rsid w:val="004A38E4"/>
    <w:rsid w:val="004B0FFE"/>
    <w:rsid w:val="004B382C"/>
    <w:rsid w:val="004C364C"/>
    <w:rsid w:val="004C3B38"/>
    <w:rsid w:val="004C626E"/>
    <w:rsid w:val="004D45DC"/>
    <w:rsid w:val="004D62D4"/>
    <w:rsid w:val="004E255B"/>
    <w:rsid w:val="004E640D"/>
    <w:rsid w:val="004E7F92"/>
    <w:rsid w:val="004F1625"/>
    <w:rsid w:val="004F42CC"/>
    <w:rsid w:val="004F5360"/>
    <w:rsid w:val="00501E70"/>
    <w:rsid w:val="0050496E"/>
    <w:rsid w:val="0051137C"/>
    <w:rsid w:val="00512120"/>
    <w:rsid w:val="005136B4"/>
    <w:rsid w:val="005203CB"/>
    <w:rsid w:val="00530934"/>
    <w:rsid w:val="00531F84"/>
    <w:rsid w:val="005320BB"/>
    <w:rsid w:val="00540BDD"/>
    <w:rsid w:val="00544A14"/>
    <w:rsid w:val="005465FE"/>
    <w:rsid w:val="00553656"/>
    <w:rsid w:val="00560901"/>
    <w:rsid w:val="00563549"/>
    <w:rsid w:val="005714E1"/>
    <w:rsid w:val="005735EE"/>
    <w:rsid w:val="00580DC0"/>
    <w:rsid w:val="005842DA"/>
    <w:rsid w:val="00585368"/>
    <w:rsid w:val="005953D9"/>
    <w:rsid w:val="005A0550"/>
    <w:rsid w:val="005A2753"/>
    <w:rsid w:val="005A4A53"/>
    <w:rsid w:val="005A730C"/>
    <w:rsid w:val="005B2705"/>
    <w:rsid w:val="005B2948"/>
    <w:rsid w:val="005B5C7E"/>
    <w:rsid w:val="005C399C"/>
    <w:rsid w:val="005D39A9"/>
    <w:rsid w:val="005E4967"/>
    <w:rsid w:val="005E726B"/>
    <w:rsid w:val="00600559"/>
    <w:rsid w:val="00611483"/>
    <w:rsid w:val="00612CC5"/>
    <w:rsid w:val="006213FE"/>
    <w:rsid w:val="0062416A"/>
    <w:rsid w:val="00626106"/>
    <w:rsid w:val="006374AC"/>
    <w:rsid w:val="00646684"/>
    <w:rsid w:val="00647FA3"/>
    <w:rsid w:val="00653E15"/>
    <w:rsid w:val="00654D32"/>
    <w:rsid w:val="00655B8C"/>
    <w:rsid w:val="00666B12"/>
    <w:rsid w:val="006720C6"/>
    <w:rsid w:val="00673B46"/>
    <w:rsid w:val="00673B68"/>
    <w:rsid w:val="00677630"/>
    <w:rsid w:val="00680895"/>
    <w:rsid w:val="0068334C"/>
    <w:rsid w:val="00690422"/>
    <w:rsid w:val="00692E4C"/>
    <w:rsid w:val="00693911"/>
    <w:rsid w:val="00693D91"/>
    <w:rsid w:val="0069549D"/>
    <w:rsid w:val="006A1AD8"/>
    <w:rsid w:val="006A3B4D"/>
    <w:rsid w:val="006A5616"/>
    <w:rsid w:val="006B0388"/>
    <w:rsid w:val="006C1CBD"/>
    <w:rsid w:val="006C1EDC"/>
    <w:rsid w:val="006D19DD"/>
    <w:rsid w:val="006D4518"/>
    <w:rsid w:val="006D5921"/>
    <w:rsid w:val="006F3060"/>
    <w:rsid w:val="006F3A4E"/>
    <w:rsid w:val="006F497D"/>
    <w:rsid w:val="006F7938"/>
    <w:rsid w:val="0070157F"/>
    <w:rsid w:val="007078EC"/>
    <w:rsid w:val="00717622"/>
    <w:rsid w:val="007210A9"/>
    <w:rsid w:val="00726D65"/>
    <w:rsid w:val="007270DB"/>
    <w:rsid w:val="00733722"/>
    <w:rsid w:val="00734153"/>
    <w:rsid w:val="00734F97"/>
    <w:rsid w:val="0073510E"/>
    <w:rsid w:val="007375A5"/>
    <w:rsid w:val="00745ADA"/>
    <w:rsid w:val="007500DC"/>
    <w:rsid w:val="00750EA0"/>
    <w:rsid w:val="007525A8"/>
    <w:rsid w:val="00757F2B"/>
    <w:rsid w:val="00765E9B"/>
    <w:rsid w:val="00772326"/>
    <w:rsid w:val="00775F61"/>
    <w:rsid w:val="007761F6"/>
    <w:rsid w:val="00776796"/>
    <w:rsid w:val="00782DBA"/>
    <w:rsid w:val="00783292"/>
    <w:rsid w:val="007841EC"/>
    <w:rsid w:val="00790097"/>
    <w:rsid w:val="00790D48"/>
    <w:rsid w:val="007911A5"/>
    <w:rsid w:val="007A2EE1"/>
    <w:rsid w:val="007A41BE"/>
    <w:rsid w:val="007C1258"/>
    <w:rsid w:val="007C2743"/>
    <w:rsid w:val="007C3EF4"/>
    <w:rsid w:val="007C71D1"/>
    <w:rsid w:val="007C7883"/>
    <w:rsid w:val="007D01EF"/>
    <w:rsid w:val="007D0670"/>
    <w:rsid w:val="007D0A27"/>
    <w:rsid w:val="007D6EA8"/>
    <w:rsid w:val="007E7178"/>
    <w:rsid w:val="007F4C32"/>
    <w:rsid w:val="007F7F9B"/>
    <w:rsid w:val="008006CC"/>
    <w:rsid w:val="00806E33"/>
    <w:rsid w:val="00812CB8"/>
    <w:rsid w:val="008170A8"/>
    <w:rsid w:val="008178BD"/>
    <w:rsid w:val="008210F2"/>
    <w:rsid w:val="00835104"/>
    <w:rsid w:val="00836FE5"/>
    <w:rsid w:val="00842CF0"/>
    <w:rsid w:val="00843EC5"/>
    <w:rsid w:val="00846982"/>
    <w:rsid w:val="008507D9"/>
    <w:rsid w:val="0085770E"/>
    <w:rsid w:val="00870019"/>
    <w:rsid w:val="00871DEA"/>
    <w:rsid w:val="0088146A"/>
    <w:rsid w:val="00887A93"/>
    <w:rsid w:val="0089091A"/>
    <w:rsid w:val="00893A0B"/>
    <w:rsid w:val="00895650"/>
    <w:rsid w:val="008A07AB"/>
    <w:rsid w:val="008B154E"/>
    <w:rsid w:val="008B44FF"/>
    <w:rsid w:val="008C5DB3"/>
    <w:rsid w:val="008C7454"/>
    <w:rsid w:val="008C7FDA"/>
    <w:rsid w:val="008D0415"/>
    <w:rsid w:val="008D2823"/>
    <w:rsid w:val="008D58A2"/>
    <w:rsid w:val="008E3163"/>
    <w:rsid w:val="008F080E"/>
    <w:rsid w:val="0091306F"/>
    <w:rsid w:val="00915C15"/>
    <w:rsid w:val="009246A8"/>
    <w:rsid w:val="0093071C"/>
    <w:rsid w:val="00931062"/>
    <w:rsid w:val="009314E4"/>
    <w:rsid w:val="009338A8"/>
    <w:rsid w:val="00943B5A"/>
    <w:rsid w:val="00946F19"/>
    <w:rsid w:val="00947BE8"/>
    <w:rsid w:val="0095160B"/>
    <w:rsid w:val="0095263A"/>
    <w:rsid w:val="00955460"/>
    <w:rsid w:val="00955AA8"/>
    <w:rsid w:val="009646FA"/>
    <w:rsid w:val="0096778D"/>
    <w:rsid w:val="00967FC0"/>
    <w:rsid w:val="009761F8"/>
    <w:rsid w:val="00976A80"/>
    <w:rsid w:val="00977AAC"/>
    <w:rsid w:val="00977DF9"/>
    <w:rsid w:val="0098097C"/>
    <w:rsid w:val="00981479"/>
    <w:rsid w:val="0099031A"/>
    <w:rsid w:val="0099199F"/>
    <w:rsid w:val="00992452"/>
    <w:rsid w:val="00992555"/>
    <w:rsid w:val="009932A5"/>
    <w:rsid w:val="009A1AF3"/>
    <w:rsid w:val="009B0FB9"/>
    <w:rsid w:val="009B4FDD"/>
    <w:rsid w:val="009C5181"/>
    <w:rsid w:val="009C5AAF"/>
    <w:rsid w:val="009C6DAC"/>
    <w:rsid w:val="009E10F1"/>
    <w:rsid w:val="009E2C20"/>
    <w:rsid w:val="009E2D95"/>
    <w:rsid w:val="009E6663"/>
    <w:rsid w:val="009E6FD2"/>
    <w:rsid w:val="009F0484"/>
    <w:rsid w:val="00A00105"/>
    <w:rsid w:val="00A06647"/>
    <w:rsid w:val="00A139D6"/>
    <w:rsid w:val="00A2070E"/>
    <w:rsid w:val="00A232AC"/>
    <w:rsid w:val="00A33AF1"/>
    <w:rsid w:val="00A33DAE"/>
    <w:rsid w:val="00A36FEB"/>
    <w:rsid w:val="00A44E5F"/>
    <w:rsid w:val="00A521A7"/>
    <w:rsid w:val="00A605E2"/>
    <w:rsid w:val="00A64BBA"/>
    <w:rsid w:val="00A67467"/>
    <w:rsid w:val="00A70B42"/>
    <w:rsid w:val="00A71C0B"/>
    <w:rsid w:val="00A76C7F"/>
    <w:rsid w:val="00A85124"/>
    <w:rsid w:val="00AA08A0"/>
    <w:rsid w:val="00AA6452"/>
    <w:rsid w:val="00AD4E21"/>
    <w:rsid w:val="00AF022A"/>
    <w:rsid w:val="00AF1D69"/>
    <w:rsid w:val="00AF4016"/>
    <w:rsid w:val="00B00D69"/>
    <w:rsid w:val="00B02F13"/>
    <w:rsid w:val="00B04DD6"/>
    <w:rsid w:val="00B052DC"/>
    <w:rsid w:val="00B06B3B"/>
    <w:rsid w:val="00B06DB9"/>
    <w:rsid w:val="00B07283"/>
    <w:rsid w:val="00B12ACD"/>
    <w:rsid w:val="00B12C8C"/>
    <w:rsid w:val="00B203A7"/>
    <w:rsid w:val="00B20D07"/>
    <w:rsid w:val="00B215DF"/>
    <w:rsid w:val="00B23F73"/>
    <w:rsid w:val="00B277F0"/>
    <w:rsid w:val="00B31F86"/>
    <w:rsid w:val="00B41E72"/>
    <w:rsid w:val="00B61962"/>
    <w:rsid w:val="00B7185D"/>
    <w:rsid w:val="00B8109D"/>
    <w:rsid w:val="00B851D1"/>
    <w:rsid w:val="00B87B0F"/>
    <w:rsid w:val="00BA39A9"/>
    <w:rsid w:val="00BC0830"/>
    <w:rsid w:val="00BC2DCE"/>
    <w:rsid w:val="00BC51EE"/>
    <w:rsid w:val="00BC5CC6"/>
    <w:rsid w:val="00BC6284"/>
    <w:rsid w:val="00BD1C00"/>
    <w:rsid w:val="00BF63F0"/>
    <w:rsid w:val="00C02BA3"/>
    <w:rsid w:val="00C03C76"/>
    <w:rsid w:val="00C03D28"/>
    <w:rsid w:val="00C04A84"/>
    <w:rsid w:val="00C1360D"/>
    <w:rsid w:val="00C14258"/>
    <w:rsid w:val="00C14C5F"/>
    <w:rsid w:val="00C15D24"/>
    <w:rsid w:val="00C166D0"/>
    <w:rsid w:val="00C23DF6"/>
    <w:rsid w:val="00C30DDF"/>
    <w:rsid w:val="00C324FD"/>
    <w:rsid w:val="00C3521D"/>
    <w:rsid w:val="00C40B05"/>
    <w:rsid w:val="00C42E51"/>
    <w:rsid w:val="00C46D8D"/>
    <w:rsid w:val="00C5273F"/>
    <w:rsid w:val="00C6007B"/>
    <w:rsid w:val="00C61267"/>
    <w:rsid w:val="00C62B19"/>
    <w:rsid w:val="00C63D8E"/>
    <w:rsid w:val="00C66EC8"/>
    <w:rsid w:val="00C71B65"/>
    <w:rsid w:val="00C73E27"/>
    <w:rsid w:val="00C75693"/>
    <w:rsid w:val="00C863B3"/>
    <w:rsid w:val="00C96775"/>
    <w:rsid w:val="00C96EEE"/>
    <w:rsid w:val="00CB511C"/>
    <w:rsid w:val="00CC0CEE"/>
    <w:rsid w:val="00CC1F5E"/>
    <w:rsid w:val="00CC58E0"/>
    <w:rsid w:val="00CD3F7D"/>
    <w:rsid w:val="00CD466B"/>
    <w:rsid w:val="00CD5D77"/>
    <w:rsid w:val="00CD76C3"/>
    <w:rsid w:val="00CE0219"/>
    <w:rsid w:val="00CF1E27"/>
    <w:rsid w:val="00D07B73"/>
    <w:rsid w:val="00D1302B"/>
    <w:rsid w:val="00D21155"/>
    <w:rsid w:val="00D21219"/>
    <w:rsid w:val="00D26B70"/>
    <w:rsid w:val="00D33845"/>
    <w:rsid w:val="00D35F4F"/>
    <w:rsid w:val="00D50C0E"/>
    <w:rsid w:val="00D53A46"/>
    <w:rsid w:val="00D555EE"/>
    <w:rsid w:val="00D65522"/>
    <w:rsid w:val="00D67536"/>
    <w:rsid w:val="00D67A7E"/>
    <w:rsid w:val="00D70576"/>
    <w:rsid w:val="00D805AC"/>
    <w:rsid w:val="00D84618"/>
    <w:rsid w:val="00D84E42"/>
    <w:rsid w:val="00D86B2D"/>
    <w:rsid w:val="00D924B6"/>
    <w:rsid w:val="00D92E8C"/>
    <w:rsid w:val="00DA2E34"/>
    <w:rsid w:val="00DA45E4"/>
    <w:rsid w:val="00DA7C8F"/>
    <w:rsid w:val="00DB1F59"/>
    <w:rsid w:val="00DB7AB7"/>
    <w:rsid w:val="00DC0F23"/>
    <w:rsid w:val="00DC25AD"/>
    <w:rsid w:val="00DC545A"/>
    <w:rsid w:val="00DC54D1"/>
    <w:rsid w:val="00DC635E"/>
    <w:rsid w:val="00DD0717"/>
    <w:rsid w:val="00DD2A17"/>
    <w:rsid w:val="00DD3ABF"/>
    <w:rsid w:val="00DD44D2"/>
    <w:rsid w:val="00DD56ED"/>
    <w:rsid w:val="00DE00CD"/>
    <w:rsid w:val="00DE304D"/>
    <w:rsid w:val="00DE3EE1"/>
    <w:rsid w:val="00DE4216"/>
    <w:rsid w:val="00DE5476"/>
    <w:rsid w:val="00DE6152"/>
    <w:rsid w:val="00DE6776"/>
    <w:rsid w:val="00DE73A2"/>
    <w:rsid w:val="00DE785C"/>
    <w:rsid w:val="00DF0068"/>
    <w:rsid w:val="00DF1CAF"/>
    <w:rsid w:val="00DF56C5"/>
    <w:rsid w:val="00E0106F"/>
    <w:rsid w:val="00E02715"/>
    <w:rsid w:val="00E0486A"/>
    <w:rsid w:val="00E06EDF"/>
    <w:rsid w:val="00E101E8"/>
    <w:rsid w:val="00E1526D"/>
    <w:rsid w:val="00E23850"/>
    <w:rsid w:val="00E26D62"/>
    <w:rsid w:val="00E34A2D"/>
    <w:rsid w:val="00E6316C"/>
    <w:rsid w:val="00E6501E"/>
    <w:rsid w:val="00E6506D"/>
    <w:rsid w:val="00E66D35"/>
    <w:rsid w:val="00E737BA"/>
    <w:rsid w:val="00E8361F"/>
    <w:rsid w:val="00E85E1D"/>
    <w:rsid w:val="00E860F6"/>
    <w:rsid w:val="00E8614C"/>
    <w:rsid w:val="00E9578E"/>
    <w:rsid w:val="00E97E40"/>
    <w:rsid w:val="00EA7902"/>
    <w:rsid w:val="00EB52F1"/>
    <w:rsid w:val="00EB56EF"/>
    <w:rsid w:val="00EE0F7D"/>
    <w:rsid w:val="00EE185D"/>
    <w:rsid w:val="00EE375D"/>
    <w:rsid w:val="00EE7C69"/>
    <w:rsid w:val="00EF289F"/>
    <w:rsid w:val="00EF2D62"/>
    <w:rsid w:val="00EF58D8"/>
    <w:rsid w:val="00F10BE4"/>
    <w:rsid w:val="00F15197"/>
    <w:rsid w:val="00F15C0C"/>
    <w:rsid w:val="00F219F5"/>
    <w:rsid w:val="00F26D62"/>
    <w:rsid w:val="00F26DFD"/>
    <w:rsid w:val="00F32BE9"/>
    <w:rsid w:val="00F34A94"/>
    <w:rsid w:val="00F36D97"/>
    <w:rsid w:val="00F5609E"/>
    <w:rsid w:val="00F63F35"/>
    <w:rsid w:val="00F644A5"/>
    <w:rsid w:val="00F67F08"/>
    <w:rsid w:val="00F708F3"/>
    <w:rsid w:val="00F712C1"/>
    <w:rsid w:val="00F72F7B"/>
    <w:rsid w:val="00F72FBF"/>
    <w:rsid w:val="00F75F6C"/>
    <w:rsid w:val="00F8457D"/>
    <w:rsid w:val="00F861F0"/>
    <w:rsid w:val="00F9220C"/>
    <w:rsid w:val="00F950C2"/>
    <w:rsid w:val="00FA4707"/>
    <w:rsid w:val="00FA74D0"/>
    <w:rsid w:val="00FB1679"/>
    <w:rsid w:val="00FB2CA3"/>
    <w:rsid w:val="00FC67E5"/>
    <w:rsid w:val="00FD483D"/>
    <w:rsid w:val="00FD4BDF"/>
    <w:rsid w:val="00FD6C93"/>
    <w:rsid w:val="00FF2987"/>
    <w:rsid w:val="00FF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590CC2B7"/>
  <w15:chartTrackingRefBased/>
  <w15:docId w15:val="{FA1D12E5-A53A-4277-9732-1C892ACA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BodyTextIndent3">
    <w:name w:val="Body Text Indent 3"/>
    <w:basedOn w:val="Normal"/>
    <w:semiHidden/>
    <w:pPr>
      <w:tabs>
        <w:tab w:val="left" w:pos="851"/>
        <w:tab w:val="left" w:pos="1418"/>
        <w:tab w:val="left" w:pos="1985"/>
      </w:tabs>
      <w:spacing w:after="0" w:line="240" w:lineRule="auto"/>
      <w:ind w:left="1985" w:hanging="1985"/>
    </w:pPr>
    <w:rPr>
      <w:rFonts w:ascii="Times New Roman" w:eastAsia="Times New Roman" w:hAnsi="Times New Roman"/>
      <w:szCs w:val="24"/>
    </w:rPr>
  </w:style>
  <w:style w:type="character" w:customStyle="1" w:styleId="BodyTextIndent3Char">
    <w:name w:val="Body Text Indent 3 Char"/>
    <w:semiHidden/>
    <w:rPr>
      <w:rFonts w:ascii="Times New Roman" w:eastAsia="Times New Roman" w:hAnsi="Times New Roman" w:cs="Times New Roman"/>
      <w:szCs w:val="24"/>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ListParagraph"/>
    <w:qFormat/>
    <w:rsid w:val="00846982"/>
    <w:pPr>
      <w:ind w:left="357"/>
    </w:pPr>
    <w:rPr>
      <w:sz w:val="24"/>
      <w:szCs w:val="24"/>
    </w:rPr>
  </w:style>
  <w:style w:type="paragraph" w:customStyle="1" w:styleId="Bullets">
    <w:name w:val="Bullets"/>
    <w:basedOn w:val="ListParagraph"/>
    <w:qFormat/>
    <w:rsid w:val="00F72F7B"/>
    <w:pPr>
      <w:ind w:left="0"/>
    </w:pPr>
    <w:rPr>
      <w:sz w:val="24"/>
      <w:szCs w:val="24"/>
    </w:rPr>
  </w:style>
  <w:style w:type="character" w:styleId="CommentReference">
    <w:name w:val="annotation reference"/>
    <w:rsid w:val="005735EE"/>
    <w:rPr>
      <w:sz w:val="16"/>
      <w:szCs w:val="16"/>
    </w:rPr>
  </w:style>
  <w:style w:type="paragraph" w:styleId="CommentText">
    <w:name w:val="annotation text"/>
    <w:basedOn w:val="Normal"/>
    <w:link w:val="CommentTextChar"/>
    <w:rsid w:val="005735EE"/>
    <w:rPr>
      <w:sz w:val="20"/>
      <w:szCs w:val="20"/>
    </w:rPr>
  </w:style>
  <w:style w:type="character" w:customStyle="1" w:styleId="CommentTextChar">
    <w:name w:val="Comment Text Char"/>
    <w:link w:val="CommentText"/>
    <w:rsid w:val="005735EE"/>
    <w:rPr>
      <w:lang w:eastAsia="en-US"/>
    </w:rPr>
  </w:style>
  <w:style w:type="paragraph" w:styleId="CommentSubject">
    <w:name w:val="annotation subject"/>
    <w:basedOn w:val="CommentText"/>
    <w:next w:val="CommentText"/>
    <w:link w:val="CommentSubjectChar"/>
    <w:rsid w:val="005735EE"/>
    <w:rPr>
      <w:b/>
      <w:bCs/>
    </w:rPr>
  </w:style>
  <w:style w:type="character" w:customStyle="1" w:styleId="CommentSubjectChar">
    <w:name w:val="Comment Subject Char"/>
    <w:link w:val="CommentSubject"/>
    <w:rsid w:val="005735EE"/>
    <w:rPr>
      <w:b/>
      <w:bCs/>
      <w:lang w:eastAsia="en-US"/>
    </w:rPr>
  </w:style>
  <w:style w:type="paragraph" w:styleId="Header">
    <w:name w:val="header"/>
    <w:basedOn w:val="Normal"/>
    <w:link w:val="HeaderChar"/>
    <w:uiPriority w:val="99"/>
    <w:rsid w:val="008B154E"/>
    <w:pPr>
      <w:tabs>
        <w:tab w:val="center" w:pos="4513"/>
        <w:tab w:val="right" w:pos="9026"/>
      </w:tabs>
    </w:pPr>
  </w:style>
  <w:style w:type="character" w:customStyle="1" w:styleId="HeaderChar">
    <w:name w:val="Header Char"/>
    <w:link w:val="Header"/>
    <w:uiPriority w:val="99"/>
    <w:rsid w:val="008B154E"/>
    <w:rPr>
      <w:sz w:val="22"/>
      <w:szCs w:val="22"/>
      <w:lang w:eastAsia="en-US"/>
    </w:rPr>
  </w:style>
  <w:style w:type="paragraph" w:styleId="Footer">
    <w:name w:val="footer"/>
    <w:basedOn w:val="Normal"/>
    <w:link w:val="FooterChar"/>
    <w:uiPriority w:val="99"/>
    <w:rsid w:val="008B154E"/>
    <w:pPr>
      <w:tabs>
        <w:tab w:val="center" w:pos="4513"/>
        <w:tab w:val="right" w:pos="9026"/>
      </w:tabs>
    </w:pPr>
  </w:style>
  <w:style w:type="character" w:customStyle="1" w:styleId="FooterChar">
    <w:name w:val="Footer Char"/>
    <w:link w:val="Footer"/>
    <w:uiPriority w:val="99"/>
    <w:rsid w:val="008B154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52097">
      <w:bodyDiv w:val="1"/>
      <w:marLeft w:val="0"/>
      <w:marRight w:val="0"/>
      <w:marTop w:val="0"/>
      <w:marBottom w:val="0"/>
      <w:divBdr>
        <w:top w:val="none" w:sz="0" w:space="0" w:color="auto"/>
        <w:left w:val="none" w:sz="0" w:space="0" w:color="auto"/>
        <w:bottom w:val="none" w:sz="0" w:space="0" w:color="auto"/>
        <w:right w:val="none" w:sz="0" w:space="0" w:color="auto"/>
      </w:divBdr>
    </w:div>
    <w:div w:id="233636462">
      <w:bodyDiv w:val="1"/>
      <w:marLeft w:val="0"/>
      <w:marRight w:val="0"/>
      <w:marTop w:val="0"/>
      <w:marBottom w:val="0"/>
      <w:divBdr>
        <w:top w:val="none" w:sz="0" w:space="0" w:color="auto"/>
        <w:left w:val="none" w:sz="0" w:space="0" w:color="auto"/>
        <w:bottom w:val="none" w:sz="0" w:space="0" w:color="auto"/>
        <w:right w:val="none" w:sz="0" w:space="0" w:color="auto"/>
      </w:divBdr>
    </w:div>
    <w:div w:id="353576343">
      <w:bodyDiv w:val="1"/>
      <w:marLeft w:val="0"/>
      <w:marRight w:val="0"/>
      <w:marTop w:val="0"/>
      <w:marBottom w:val="0"/>
      <w:divBdr>
        <w:top w:val="none" w:sz="0" w:space="0" w:color="auto"/>
        <w:left w:val="none" w:sz="0" w:space="0" w:color="auto"/>
        <w:bottom w:val="none" w:sz="0" w:space="0" w:color="auto"/>
        <w:right w:val="none" w:sz="0" w:space="0" w:color="auto"/>
      </w:divBdr>
    </w:div>
    <w:div w:id="512844111">
      <w:bodyDiv w:val="1"/>
      <w:marLeft w:val="0"/>
      <w:marRight w:val="0"/>
      <w:marTop w:val="0"/>
      <w:marBottom w:val="0"/>
      <w:divBdr>
        <w:top w:val="none" w:sz="0" w:space="0" w:color="auto"/>
        <w:left w:val="none" w:sz="0" w:space="0" w:color="auto"/>
        <w:bottom w:val="none" w:sz="0" w:space="0" w:color="auto"/>
        <w:right w:val="none" w:sz="0" w:space="0" w:color="auto"/>
      </w:divBdr>
    </w:div>
    <w:div w:id="696590188">
      <w:bodyDiv w:val="1"/>
      <w:marLeft w:val="0"/>
      <w:marRight w:val="0"/>
      <w:marTop w:val="0"/>
      <w:marBottom w:val="0"/>
      <w:divBdr>
        <w:top w:val="none" w:sz="0" w:space="0" w:color="auto"/>
        <w:left w:val="none" w:sz="0" w:space="0" w:color="auto"/>
        <w:bottom w:val="none" w:sz="0" w:space="0" w:color="auto"/>
        <w:right w:val="none" w:sz="0" w:space="0" w:color="auto"/>
      </w:divBdr>
    </w:div>
    <w:div w:id="781339500">
      <w:bodyDiv w:val="1"/>
      <w:marLeft w:val="0"/>
      <w:marRight w:val="0"/>
      <w:marTop w:val="0"/>
      <w:marBottom w:val="0"/>
      <w:divBdr>
        <w:top w:val="none" w:sz="0" w:space="0" w:color="auto"/>
        <w:left w:val="none" w:sz="0" w:space="0" w:color="auto"/>
        <w:bottom w:val="none" w:sz="0" w:space="0" w:color="auto"/>
        <w:right w:val="none" w:sz="0" w:space="0" w:color="auto"/>
      </w:divBdr>
    </w:div>
    <w:div w:id="809370711">
      <w:bodyDiv w:val="1"/>
      <w:marLeft w:val="0"/>
      <w:marRight w:val="0"/>
      <w:marTop w:val="0"/>
      <w:marBottom w:val="0"/>
      <w:divBdr>
        <w:top w:val="none" w:sz="0" w:space="0" w:color="auto"/>
        <w:left w:val="none" w:sz="0" w:space="0" w:color="auto"/>
        <w:bottom w:val="none" w:sz="0" w:space="0" w:color="auto"/>
        <w:right w:val="none" w:sz="0" w:space="0" w:color="auto"/>
      </w:divBdr>
    </w:div>
    <w:div w:id="999310398">
      <w:bodyDiv w:val="1"/>
      <w:marLeft w:val="0"/>
      <w:marRight w:val="0"/>
      <w:marTop w:val="0"/>
      <w:marBottom w:val="0"/>
      <w:divBdr>
        <w:top w:val="none" w:sz="0" w:space="0" w:color="auto"/>
        <w:left w:val="none" w:sz="0" w:space="0" w:color="auto"/>
        <w:bottom w:val="none" w:sz="0" w:space="0" w:color="auto"/>
        <w:right w:val="none" w:sz="0" w:space="0" w:color="auto"/>
      </w:divBdr>
    </w:div>
    <w:div w:id="1008289499">
      <w:bodyDiv w:val="1"/>
      <w:marLeft w:val="0"/>
      <w:marRight w:val="0"/>
      <w:marTop w:val="0"/>
      <w:marBottom w:val="0"/>
      <w:divBdr>
        <w:top w:val="none" w:sz="0" w:space="0" w:color="auto"/>
        <w:left w:val="none" w:sz="0" w:space="0" w:color="auto"/>
        <w:bottom w:val="none" w:sz="0" w:space="0" w:color="auto"/>
        <w:right w:val="none" w:sz="0" w:space="0" w:color="auto"/>
      </w:divBdr>
    </w:div>
    <w:div w:id="1014572026">
      <w:bodyDiv w:val="1"/>
      <w:marLeft w:val="0"/>
      <w:marRight w:val="0"/>
      <w:marTop w:val="0"/>
      <w:marBottom w:val="0"/>
      <w:divBdr>
        <w:top w:val="none" w:sz="0" w:space="0" w:color="auto"/>
        <w:left w:val="none" w:sz="0" w:space="0" w:color="auto"/>
        <w:bottom w:val="none" w:sz="0" w:space="0" w:color="auto"/>
        <w:right w:val="none" w:sz="0" w:space="0" w:color="auto"/>
      </w:divBdr>
    </w:div>
    <w:div w:id="1018237792">
      <w:bodyDiv w:val="1"/>
      <w:marLeft w:val="0"/>
      <w:marRight w:val="0"/>
      <w:marTop w:val="0"/>
      <w:marBottom w:val="0"/>
      <w:divBdr>
        <w:top w:val="none" w:sz="0" w:space="0" w:color="auto"/>
        <w:left w:val="none" w:sz="0" w:space="0" w:color="auto"/>
        <w:bottom w:val="none" w:sz="0" w:space="0" w:color="auto"/>
        <w:right w:val="none" w:sz="0" w:space="0" w:color="auto"/>
      </w:divBdr>
    </w:div>
    <w:div w:id="1132359180">
      <w:bodyDiv w:val="1"/>
      <w:marLeft w:val="0"/>
      <w:marRight w:val="0"/>
      <w:marTop w:val="0"/>
      <w:marBottom w:val="0"/>
      <w:divBdr>
        <w:top w:val="none" w:sz="0" w:space="0" w:color="auto"/>
        <w:left w:val="none" w:sz="0" w:space="0" w:color="auto"/>
        <w:bottom w:val="none" w:sz="0" w:space="0" w:color="auto"/>
        <w:right w:val="none" w:sz="0" w:space="0" w:color="auto"/>
      </w:divBdr>
    </w:div>
    <w:div w:id="1180507591">
      <w:bodyDiv w:val="1"/>
      <w:marLeft w:val="0"/>
      <w:marRight w:val="0"/>
      <w:marTop w:val="0"/>
      <w:marBottom w:val="0"/>
      <w:divBdr>
        <w:top w:val="none" w:sz="0" w:space="0" w:color="auto"/>
        <w:left w:val="none" w:sz="0" w:space="0" w:color="auto"/>
        <w:bottom w:val="none" w:sz="0" w:space="0" w:color="auto"/>
        <w:right w:val="none" w:sz="0" w:space="0" w:color="auto"/>
      </w:divBdr>
    </w:div>
    <w:div w:id="1227301291">
      <w:bodyDiv w:val="1"/>
      <w:marLeft w:val="0"/>
      <w:marRight w:val="0"/>
      <w:marTop w:val="0"/>
      <w:marBottom w:val="0"/>
      <w:divBdr>
        <w:top w:val="none" w:sz="0" w:space="0" w:color="auto"/>
        <w:left w:val="none" w:sz="0" w:space="0" w:color="auto"/>
        <w:bottom w:val="none" w:sz="0" w:space="0" w:color="auto"/>
        <w:right w:val="none" w:sz="0" w:space="0" w:color="auto"/>
      </w:divBdr>
    </w:div>
    <w:div w:id="1241253895">
      <w:bodyDiv w:val="1"/>
      <w:marLeft w:val="0"/>
      <w:marRight w:val="0"/>
      <w:marTop w:val="0"/>
      <w:marBottom w:val="0"/>
      <w:divBdr>
        <w:top w:val="none" w:sz="0" w:space="0" w:color="auto"/>
        <w:left w:val="none" w:sz="0" w:space="0" w:color="auto"/>
        <w:bottom w:val="none" w:sz="0" w:space="0" w:color="auto"/>
        <w:right w:val="none" w:sz="0" w:space="0" w:color="auto"/>
      </w:divBdr>
    </w:div>
    <w:div w:id="1302728987">
      <w:bodyDiv w:val="1"/>
      <w:marLeft w:val="0"/>
      <w:marRight w:val="0"/>
      <w:marTop w:val="0"/>
      <w:marBottom w:val="0"/>
      <w:divBdr>
        <w:top w:val="none" w:sz="0" w:space="0" w:color="auto"/>
        <w:left w:val="none" w:sz="0" w:space="0" w:color="auto"/>
        <w:bottom w:val="none" w:sz="0" w:space="0" w:color="auto"/>
        <w:right w:val="none" w:sz="0" w:space="0" w:color="auto"/>
      </w:divBdr>
    </w:div>
    <w:div w:id="1588345268">
      <w:bodyDiv w:val="1"/>
      <w:marLeft w:val="0"/>
      <w:marRight w:val="0"/>
      <w:marTop w:val="0"/>
      <w:marBottom w:val="0"/>
      <w:divBdr>
        <w:top w:val="none" w:sz="0" w:space="0" w:color="auto"/>
        <w:left w:val="none" w:sz="0" w:space="0" w:color="auto"/>
        <w:bottom w:val="none" w:sz="0" w:space="0" w:color="auto"/>
        <w:right w:val="none" w:sz="0" w:space="0" w:color="auto"/>
      </w:divBdr>
    </w:div>
    <w:div w:id="1631324132">
      <w:bodyDiv w:val="1"/>
      <w:marLeft w:val="0"/>
      <w:marRight w:val="0"/>
      <w:marTop w:val="0"/>
      <w:marBottom w:val="0"/>
      <w:divBdr>
        <w:top w:val="none" w:sz="0" w:space="0" w:color="auto"/>
        <w:left w:val="none" w:sz="0" w:space="0" w:color="auto"/>
        <w:bottom w:val="none" w:sz="0" w:space="0" w:color="auto"/>
        <w:right w:val="none" w:sz="0" w:space="0" w:color="auto"/>
      </w:divBdr>
    </w:div>
    <w:div w:id="1690644477">
      <w:bodyDiv w:val="1"/>
      <w:marLeft w:val="0"/>
      <w:marRight w:val="0"/>
      <w:marTop w:val="0"/>
      <w:marBottom w:val="0"/>
      <w:divBdr>
        <w:top w:val="none" w:sz="0" w:space="0" w:color="auto"/>
        <w:left w:val="none" w:sz="0" w:space="0" w:color="auto"/>
        <w:bottom w:val="none" w:sz="0" w:space="0" w:color="auto"/>
        <w:right w:val="none" w:sz="0" w:space="0" w:color="auto"/>
      </w:divBdr>
    </w:div>
    <w:div w:id="1743335512">
      <w:bodyDiv w:val="1"/>
      <w:marLeft w:val="0"/>
      <w:marRight w:val="0"/>
      <w:marTop w:val="0"/>
      <w:marBottom w:val="0"/>
      <w:divBdr>
        <w:top w:val="none" w:sz="0" w:space="0" w:color="auto"/>
        <w:left w:val="none" w:sz="0" w:space="0" w:color="auto"/>
        <w:bottom w:val="none" w:sz="0" w:space="0" w:color="auto"/>
        <w:right w:val="none" w:sz="0" w:space="0" w:color="auto"/>
      </w:divBdr>
    </w:div>
    <w:div w:id="1755517493">
      <w:bodyDiv w:val="1"/>
      <w:marLeft w:val="0"/>
      <w:marRight w:val="0"/>
      <w:marTop w:val="0"/>
      <w:marBottom w:val="0"/>
      <w:divBdr>
        <w:top w:val="none" w:sz="0" w:space="0" w:color="auto"/>
        <w:left w:val="none" w:sz="0" w:space="0" w:color="auto"/>
        <w:bottom w:val="none" w:sz="0" w:space="0" w:color="auto"/>
        <w:right w:val="none" w:sz="0" w:space="0" w:color="auto"/>
      </w:divBdr>
    </w:div>
    <w:div w:id="176187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1543-675A-4C78-83F5-3CC548FF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bellerby PC</cp:lastModifiedBy>
  <cp:revision>2</cp:revision>
  <cp:lastPrinted>2021-06-14T11:07:00Z</cp:lastPrinted>
  <dcterms:created xsi:type="dcterms:W3CDTF">2021-06-19T13:23:00Z</dcterms:created>
  <dcterms:modified xsi:type="dcterms:W3CDTF">2021-06-19T13:23:00Z</dcterms:modified>
</cp:coreProperties>
</file>